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16BFDE" w14:textId="77777777" w:rsidR="00CF6689" w:rsidRPr="007D0FD7" w:rsidRDefault="00CF6689" w:rsidP="00CF668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CCB6C82" w14:textId="77777777" w:rsidR="00CF6689" w:rsidRPr="00AC160F" w:rsidRDefault="00CF6689" w:rsidP="00CF6689">
      <w:pPr>
        <w:spacing w:after="0" w:line="240" w:lineRule="auto"/>
        <w:jc w:val="center"/>
        <w:rPr>
          <w:rFonts w:ascii="Arial" w:hAnsi="Arial" w:cs="Arial"/>
        </w:rPr>
      </w:pPr>
      <w:r w:rsidRPr="00AC160F">
        <w:rPr>
          <w:rFonts w:ascii="Arial" w:eastAsia="Arial" w:hAnsi="Arial" w:cs="Arial"/>
          <w:b/>
        </w:rPr>
        <w:t>CURRICULUM VITAE</w:t>
      </w:r>
    </w:p>
    <w:p w14:paraId="5B5C36D2" w14:textId="74475D81" w:rsidR="007D0FD7" w:rsidRDefault="00CF6689" w:rsidP="00CF668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 w:rsidR="00B67D25" w:rsidRPr="00AC160F">
        <w:rPr>
          <w:rFonts w:ascii="Arial" w:eastAsia="Arial" w:hAnsi="Arial" w:cs="Arial"/>
          <w:b/>
        </w:rPr>
        <w:t>Daniel G. Liebowitz, M.D.</w:t>
      </w:r>
    </w:p>
    <w:p w14:paraId="29C6D86F" w14:textId="30564E26" w:rsidR="00CF6689" w:rsidRDefault="00CF6689" w:rsidP="00CF668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Medical Staff, Denver Health</w:t>
      </w:r>
    </w:p>
    <w:p w14:paraId="5885E57A" w14:textId="0C17488F" w:rsidR="007D0FD7" w:rsidRDefault="007D0FD7" w:rsidP="00CF668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Instructor, University of Colorado School of Medicine, Department of Medicine</w:t>
      </w:r>
    </w:p>
    <w:p w14:paraId="1E0526DE" w14:textId="77777777" w:rsidR="001E61AD" w:rsidRPr="00AC160F" w:rsidRDefault="001E61AD">
      <w:pPr>
        <w:spacing w:after="0" w:line="240" w:lineRule="auto"/>
        <w:rPr>
          <w:rFonts w:ascii="Arial" w:hAnsi="Arial" w:cs="Arial"/>
        </w:rPr>
      </w:pPr>
    </w:p>
    <w:p w14:paraId="0B761435" w14:textId="0084FCD5" w:rsidR="001E61AD" w:rsidRPr="00AC160F" w:rsidRDefault="00FA5783">
      <w:p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Nov</w:t>
      </w:r>
      <w:r w:rsidR="004D15BC">
        <w:rPr>
          <w:rFonts w:ascii="Arial" w:eastAsia="Arial" w:hAnsi="Arial" w:cs="Arial"/>
        </w:rPr>
        <w:t>ember</w:t>
      </w:r>
      <w:r>
        <w:rPr>
          <w:rFonts w:ascii="Arial" w:eastAsia="Arial" w:hAnsi="Arial" w:cs="Arial"/>
        </w:rPr>
        <w:t xml:space="preserve"> 2020</w:t>
      </w:r>
    </w:p>
    <w:p w14:paraId="4BAA0F46" w14:textId="77777777" w:rsidR="001E61AD" w:rsidRPr="00AC160F" w:rsidRDefault="001E61AD">
      <w:pPr>
        <w:spacing w:after="0" w:line="240" w:lineRule="auto"/>
        <w:rPr>
          <w:rFonts w:ascii="Arial" w:hAnsi="Arial" w:cs="Arial"/>
        </w:rPr>
      </w:pPr>
    </w:p>
    <w:p w14:paraId="5618C493" w14:textId="77777777" w:rsidR="001E61AD" w:rsidRPr="00AC160F" w:rsidRDefault="00B67D25">
      <w:pPr>
        <w:spacing w:after="0" w:line="240" w:lineRule="auto"/>
        <w:rPr>
          <w:rFonts w:ascii="Arial" w:hAnsi="Arial" w:cs="Arial"/>
        </w:rPr>
      </w:pPr>
      <w:r w:rsidRPr="00AC160F">
        <w:rPr>
          <w:rFonts w:ascii="Arial" w:eastAsia="Arial" w:hAnsi="Arial" w:cs="Arial"/>
          <w:b/>
        </w:rPr>
        <w:t>Education</w:t>
      </w:r>
    </w:p>
    <w:p w14:paraId="0F3A1492" w14:textId="77777777" w:rsidR="001E61AD" w:rsidRPr="00AC160F" w:rsidRDefault="001E61AD">
      <w:pPr>
        <w:spacing w:after="0" w:line="240" w:lineRule="auto"/>
        <w:rPr>
          <w:rFonts w:ascii="Arial" w:hAnsi="Arial" w:cs="Arial"/>
        </w:rPr>
      </w:pPr>
    </w:p>
    <w:p w14:paraId="4233DE5C" w14:textId="77777777" w:rsidR="001E61AD" w:rsidRPr="00AC160F" w:rsidRDefault="00B67D25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>2006-2010</w:t>
      </w:r>
      <w:r w:rsidRPr="00AC160F">
        <w:rPr>
          <w:rFonts w:ascii="Arial" w:eastAsia="Arial" w:hAnsi="Arial" w:cs="Arial"/>
        </w:rPr>
        <w:tab/>
        <w:t>B.A., History (Phi Beta Kappa, Sigma Xi), Vassar College, Poughkeepsie, NY</w:t>
      </w:r>
    </w:p>
    <w:p w14:paraId="5AE64789" w14:textId="77777777" w:rsidR="001E61AD" w:rsidRPr="00AC160F" w:rsidRDefault="001E61AD">
      <w:pPr>
        <w:spacing w:after="0" w:line="240" w:lineRule="auto"/>
        <w:ind w:left="1440" w:hanging="1440"/>
        <w:rPr>
          <w:rFonts w:ascii="Arial" w:hAnsi="Arial" w:cs="Arial"/>
        </w:rPr>
      </w:pPr>
    </w:p>
    <w:p w14:paraId="4F5343FC" w14:textId="77777777" w:rsidR="001E61AD" w:rsidRPr="00AC160F" w:rsidRDefault="00B67D25" w:rsidP="00D476F6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>2010-2014</w:t>
      </w:r>
      <w:r w:rsidRPr="00AC160F">
        <w:rPr>
          <w:rFonts w:ascii="Arial" w:eastAsia="Arial" w:hAnsi="Arial" w:cs="Arial"/>
        </w:rPr>
        <w:tab/>
        <w:t>M.D., University of Vermont, Burlington, VT</w:t>
      </w:r>
    </w:p>
    <w:p w14:paraId="486405FE" w14:textId="77777777" w:rsidR="001E61AD" w:rsidRPr="00AC160F" w:rsidRDefault="001E61AD">
      <w:pPr>
        <w:spacing w:after="0" w:line="240" w:lineRule="auto"/>
        <w:ind w:left="1440" w:hanging="1440"/>
        <w:rPr>
          <w:rFonts w:ascii="Arial" w:hAnsi="Arial" w:cs="Arial"/>
        </w:rPr>
      </w:pPr>
    </w:p>
    <w:p w14:paraId="4046CD3F" w14:textId="77777777" w:rsidR="001E61AD" w:rsidRDefault="00B67D25">
      <w:pPr>
        <w:spacing w:after="0" w:line="240" w:lineRule="auto"/>
        <w:ind w:left="2160" w:hanging="2160"/>
        <w:rPr>
          <w:rFonts w:ascii="Arial" w:eastAsia="Arial" w:hAnsi="Arial" w:cs="Arial"/>
        </w:rPr>
      </w:pPr>
      <w:r w:rsidRPr="00AC160F">
        <w:rPr>
          <w:rFonts w:ascii="Arial" w:eastAsia="Arial" w:hAnsi="Arial" w:cs="Arial"/>
        </w:rPr>
        <w:t>2014-2017</w:t>
      </w:r>
      <w:r w:rsidRPr="00AC160F">
        <w:rPr>
          <w:rFonts w:ascii="Arial" w:eastAsia="Arial" w:hAnsi="Arial" w:cs="Arial"/>
        </w:rPr>
        <w:tab/>
        <w:t>Internal Medicine Residency Training, University of Maryland Medical Center, Baltimore, MD</w:t>
      </w:r>
    </w:p>
    <w:p w14:paraId="3196280D" w14:textId="77777777" w:rsidR="009C1D75" w:rsidRDefault="009C1D75" w:rsidP="009C1D75">
      <w:pPr>
        <w:spacing w:after="0" w:line="240" w:lineRule="auto"/>
        <w:ind w:left="2160" w:hanging="2160"/>
        <w:rPr>
          <w:rFonts w:ascii="Arial" w:hAnsi="Arial" w:cs="Arial"/>
        </w:rPr>
      </w:pPr>
    </w:p>
    <w:p w14:paraId="3E66EBC6" w14:textId="40089342" w:rsidR="001A3EAA" w:rsidRPr="00AC160F" w:rsidRDefault="001A3EAA" w:rsidP="001A3EAA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="00040C9C">
        <w:rPr>
          <w:rFonts w:ascii="Arial" w:hAnsi="Arial" w:cs="Arial"/>
        </w:rPr>
        <w:t>Office Based Treatment for Opioid Use Disorders Buprenorphine Waiver Training</w:t>
      </w:r>
      <w:r>
        <w:rPr>
          <w:rFonts w:ascii="Arial" w:hAnsi="Arial" w:cs="Arial"/>
        </w:rPr>
        <w:t>, American Academy of Addiction Psychiatry</w:t>
      </w:r>
    </w:p>
    <w:p w14:paraId="33938BCC" w14:textId="77777777" w:rsidR="001A3EAA" w:rsidRDefault="001A3EAA" w:rsidP="009C1D75">
      <w:pPr>
        <w:spacing w:after="0" w:line="240" w:lineRule="auto"/>
        <w:ind w:left="2160" w:hanging="2160"/>
        <w:rPr>
          <w:rFonts w:ascii="Arial" w:hAnsi="Arial" w:cs="Arial"/>
        </w:rPr>
      </w:pPr>
    </w:p>
    <w:p w14:paraId="77206A2D" w14:textId="77777777" w:rsidR="009C1D75" w:rsidRDefault="009C1D75" w:rsidP="009C1D75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ECHO (Extension for Community Health Outcomes) Colorado: Hepatitis C treatment in primary care</w:t>
      </w:r>
    </w:p>
    <w:p w14:paraId="221412C2" w14:textId="77777777" w:rsidR="009C1D75" w:rsidRDefault="009C1D75">
      <w:pPr>
        <w:spacing w:after="0" w:line="240" w:lineRule="auto"/>
        <w:ind w:left="2160" w:hanging="2160"/>
        <w:rPr>
          <w:rFonts w:ascii="Arial" w:hAnsi="Arial" w:cs="Arial"/>
        </w:rPr>
      </w:pPr>
    </w:p>
    <w:p w14:paraId="688B3D2F" w14:textId="6E8B2F7F" w:rsidR="009C1D75" w:rsidRDefault="009C1D75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Transgender Inclusive Care Provider Training, Denver Health, Denver, CO</w:t>
      </w:r>
    </w:p>
    <w:p w14:paraId="1D91698E" w14:textId="77777777" w:rsidR="009C1D75" w:rsidRDefault="009C1D75">
      <w:pPr>
        <w:spacing w:after="0" w:line="240" w:lineRule="auto"/>
        <w:ind w:left="2160" w:hanging="2160"/>
        <w:rPr>
          <w:rFonts w:ascii="Arial" w:hAnsi="Arial" w:cs="Arial"/>
        </w:rPr>
      </w:pPr>
    </w:p>
    <w:p w14:paraId="49864F8A" w14:textId="44B84E0D" w:rsidR="00604367" w:rsidRDefault="00604367">
      <w:pPr>
        <w:spacing w:after="0" w:line="240" w:lineRule="auto"/>
        <w:ind w:left="1440" w:hanging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Clinical Experience</w:t>
      </w:r>
    </w:p>
    <w:p w14:paraId="6D97203D" w14:textId="77777777" w:rsidR="00604367" w:rsidRDefault="00604367">
      <w:pPr>
        <w:spacing w:after="0" w:line="240" w:lineRule="auto"/>
        <w:ind w:left="1440" w:hanging="1440"/>
        <w:rPr>
          <w:rFonts w:ascii="Arial" w:eastAsia="Arial" w:hAnsi="Arial" w:cs="Arial"/>
          <w:b/>
        </w:rPr>
      </w:pPr>
    </w:p>
    <w:p w14:paraId="59BCA3FE" w14:textId="1C72EA6C" w:rsidR="00604367" w:rsidRDefault="00604367" w:rsidP="00604367">
      <w:pPr>
        <w:tabs>
          <w:tab w:val="left" w:pos="2186"/>
        </w:tabs>
        <w:spacing w:after="0" w:line="240" w:lineRule="auto"/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2014-2017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University Health Center, University of Maryland Medical Center Resident Continuity Clinic</w:t>
      </w:r>
    </w:p>
    <w:p w14:paraId="70A11A49" w14:textId="04673F3A" w:rsidR="00604367" w:rsidRPr="00604367" w:rsidRDefault="00604367" w:rsidP="00604367">
      <w:pPr>
        <w:tabs>
          <w:tab w:val="left" w:pos="2186"/>
        </w:tabs>
        <w:spacing w:after="0" w:line="240" w:lineRule="auto"/>
        <w:ind w:left="2160" w:hanging="21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I provided primary medical care to an urban culturally diverse underserved population of patients in Baltimore during my residency.</w:t>
      </w:r>
    </w:p>
    <w:p w14:paraId="40A63E7E" w14:textId="77777777" w:rsidR="00604367" w:rsidRDefault="00604367">
      <w:pPr>
        <w:spacing w:after="0" w:line="240" w:lineRule="auto"/>
        <w:ind w:left="1440" w:hanging="1440"/>
        <w:rPr>
          <w:rFonts w:ascii="Arial" w:eastAsia="Arial" w:hAnsi="Arial" w:cs="Arial"/>
          <w:b/>
        </w:rPr>
      </w:pPr>
    </w:p>
    <w:p w14:paraId="43A9624D" w14:textId="0453EC61" w:rsidR="006019E1" w:rsidRDefault="006019E1" w:rsidP="006019E1">
      <w:pPr>
        <w:spacing w:after="0" w:line="240" w:lineRule="auto"/>
        <w:ind w:left="2160" w:hanging="2160"/>
        <w:rPr>
          <w:rFonts w:ascii="Arial" w:eastAsia="Arial" w:hAnsi="Arial" w:cs="Arial"/>
        </w:rPr>
      </w:pPr>
      <w:r w:rsidRPr="006019E1"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</w:rPr>
        <w:t>-Present</w:t>
      </w:r>
      <w:r>
        <w:rPr>
          <w:rFonts w:ascii="Arial" w:eastAsia="Arial" w:hAnsi="Arial" w:cs="Arial"/>
        </w:rPr>
        <w:tab/>
        <w:t>Denver Health Gipson Eastside Family Health Center, Internal Medicine Primary Care Clinic</w:t>
      </w:r>
    </w:p>
    <w:p w14:paraId="229FF87E" w14:textId="6D75030B" w:rsidR="006019E1" w:rsidRDefault="006019E1" w:rsidP="006019E1">
      <w:pPr>
        <w:spacing w:after="0" w:line="240" w:lineRule="auto"/>
        <w:ind w:left="2160" w:hanging="21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I provide primary medical care to an urban under-served and mixed payer population at one of Denver Health’s largest health centers and the oldest U.S. community health center west of the Mississippi river. The center is a certified Patient-Centered Medical Home and I coordinate care between different services including pharmacy, mental health, social work and substance abuse.</w:t>
      </w:r>
      <w:r w:rsidR="00643170">
        <w:rPr>
          <w:rFonts w:ascii="Arial" w:eastAsia="Arial" w:hAnsi="Arial" w:cs="Arial"/>
          <w:i/>
        </w:rPr>
        <w:t xml:space="preserve">  I prescribe buprenorphine for opioid use disorders, </w:t>
      </w:r>
      <w:proofErr w:type="spellStart"/>
      <w:r w:rsidR="00643170">
        <w:rPr>
          <w:rFonts w:ascii="Arial" w:eastAsia="Arial" w:hAnsi="Arial" w:cs="Arial"/>
          <w:i/>
        </w:rPr>
        <w:t>PrEP</w:t>
      </w:r>
      <w:proofErr w:type="spellEnd"/>
      <w:r w:rsidR="00643170">
        <w:rPr>
          <w:rFonts w:ascii="Arial" w:eastAsia="Arial" w:hAnsi="Arial" w:cs="Arial"/>
          <w:i/>
        </w:rPr>
        <w:t xml:space="preserve"> for HIV prevention and hepatitis C medications.</w:t>
      </w:r>
    </w:p>
    <w:p w14:paraId="679E69E5" w14:textId="77777777" w:rsidR="00F42742" w:rsidRDefault="00F42742" w:rsidP="00F42742">
      <w:pPr>
        <w:spacing w:after="0" w:line="240" w:lineRule="auto"/>
        <w:ind w:left="1440" w:hanging="1440"/>
        <w:rPr>
          <w:rFonts w:ascii="Arial" w:eastAsia="Arial" w:hAnsi="Arial" w:cs="Arial"/>
        </w:rPr>
      </w:pPr>
    </w:p>
    <w:p w14:paraId="46D57346" w14:textId="0D6ABC64" w:rsidR="00F42742" w:rsidRDefault="00F42742" w:rsidP="00F42742">
      <w:pPr>
        <w:spacing w:after="0" w:line="240" w:lineRule="auto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2018-Present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Denver Health Hospital Transitions Clinic</w:t>
      </w:r>
    </w:p>
    <w:p w14:paraId="0B729BF3" w14:textId="75E5D6B4" w:rsidR="00F42742" w:rsidRPr="00F42742" w:rsidRDefault="00F42742" w:rsidP="00F42742">
      <w:pPr>
        <w:spacing w:after="0" w:line="240" w:lineRule="auto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 provide care to patients recently discharged from the hospital who lack a primary care provider and help them to transition to a primary care clinic</w:t>
      </w:r>
    </w:p>
    <w:p w14:paraId="52E57091" w14:textId="77777777" w:rsidR="005813C4" w:rsidRPr="006019E1" w:rsidRDefault="005813C4" w:rsidP="006019E1">
      <w:pPr>
        <w:spacing w:after="0" w:line="240" w:lineRule="auto"/>
        <w:ind w:left="2160" w:hanging="2160"/>
        <w:rPr>
          <w:rFonts w:ascii="Arial" w:eastAsia="Arial" w:hAnsi="Arial" w:cs="Arial"/>
          <w:i/>
        </w:rPr>
      </w:pPr>
    </w:p>
    <w:p w14:paraId="07E73FF9" w14:textId="77777777" w:rsidR="006D4633" w:rsidRDefault="005813C4" w:rsidP="006D4633">
      <w:pPr>
        <w:spacing w:after="0" w:line="240" w:lineRule="auto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2020-Present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D4633">
        <w:rPr>
          <w:rFonts w:ascii="Arial" w:eastAsia="Arial" w:hAnsi="Arial" w:cs="Arial"/>
        </w:rPr>
        <w:t>Denver Health Virtual Hospital at Home Program</w:t>
      </w:r>
    </w:p>
    <w:p w14:paraId="4D8DE50F" w14:textId="404078A5" w:rsidR="006D4633" w:rsidRDefault="006D4633" w:rsidP="006D4633">
      <w:pPr>
        <w:spacing w:after="0" w:line="240" w:lineRule="auto"/>
        <w:ind w:left="21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I provide virtual home monitoring for COVID-19 positive patients with multiple medical risk factors for decompensation in coordination with multiple nurses, medical assistants and care navig</w:t>
      </w:r>
      <w:r w:rsidR="009057F0">
        <w:rPr>
          <w:rFonts w:ascii="Arial" w:eastAsia="Arial" w:hAnsi="Arial" w:cs="Arial"/>
          <w:i/>
        </w:rPr>
        <w:t xml:space="preserve">ators with the goal to minimize </w:t>
      </w:r>
      <w:r>
        <w:rPr>
          <w:rFonts w:ascii="Arial" w:eastAsia="Arial" w:hAnsi="Arial" w:cs="Arial"/>
          <w:i/>
        </w:rPr>
        <w:t>hospitalizations while the hospital is near capacity during the COVID-19 pandemic.</w:t>
      </w:r>
    </w:p>
    <w:p w14:paraId="51DD64F7" w14:textId="36F248FF" w:rsidR="005813C4" w:rsidRDefault="005813C4" w:rsidP="006D4633">
      <w:pPr>
        <w:spacing w:after="0" w:line="240" w:lineRule="auto"/>
        <w:ind w:left="1440" w:hanging="1440"/>
        <w:rPr>
          <w:rFonts w:ascii="Arial" w:eastAsia="Arial" w:hAnsi="Arial" w:cs="Arial"/>
          <w:b/>
        </w:rPr>
      </w:pPr>
    </w:p>
    <w:p w14:paraId="6FB4F92E" w14:textId="77777777" w:rsidR="001E61AD" w:rsidRPr="00AC160F" w:rsidRDefault="00B67D25">
      <w:pPr>
        <w:spacing w:after="0" w:line="240" w:lineRule="auto"/>
        <w:ind w:left="1440" w:hanging="1440"/>
        <w:rPr>
          <w:rFonts w:ascii="Arial" w:hAnsi="Arial" w:cs="Arial"/>
        </w:rPr>
      </w:pPr>
      <w:r w:rsidRPr="00AC160F">
        <w:rPr>
          <w:rFonts w:ascii="Arial" w:eastAsia="Arial" w:hAnsi="Arial" w:cs="Arial"/>
          <w:b/>
        </w:rPr>
        <w:t>Research Activities</w:t>
      </w:r>
    </w:p>
    <w:p w14:paraId="0CC85C50" w14:textId="77777777" w:rsidR="00D476F6" w:rsidRDefault="00D476F6" w:rsidP="00D476F6">
      <w:pPr>
        <w:tabs>
          <w:tab w:val="left" w:pos="2237"/>
        </w:tabs>
        <w:spacing w:after="0" w:line="240" w:lineRule="auto"/>
        <w:rPr>
          <w:rFonts w:ascii="Arial" w:hAnsi="Arial" w:cs="Arial"/>
        </w:rPr>
      </w:pPr>
    </w:p>
    <w:p w14:paraId="7D8A339D" w14:textId="0480C583" w:rsidR="001E61AD" w:rsidRPr="00AC160F" w:rsidRDefault="00B67D25" w:rsidP="000D33E1">
      <w:pPr>
        <w:tabs>
          <w:tab w:val="left" w:pos="2237"/>
        </w:tabs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>2008-2011</w:t>
      </w:r>
      <w:r w:rsidRPr="00AC160F">
        <w:rPr>
          <w:rFonts w:ascii="Arial" w:eastAsia="Arial" w:hAnsi="Arial" w:cs="Arial"/>
        </w:rPr>
        <w:tab/>
        <w:t>Vassar College Department of Chemistry Research Assistant. Under preceptorship of Dr. Miriam</w:t>
      </w:r>
      <w:r w:rsidR="00604367">
        <w:rPr>
          <w:rFonts w:ascii="Arial" w:eastAsia="Arial" w:hAnsi="Arial" w:cs="Arial"/>
        </w:rPr>
        <w:t xml:space="preserve"> Rossi, Department of Chemistry</w:t>
      </w:r>
    </w:p>
    <w:p w14:paraId="39EB03F9" w14:textId="79C786DD" w:rsidR="001E61AD" w:rsidRPr="00AC160F" w:rsidRDefault="00B67D25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ab/>
      </w:r>
      <w:r w:rsidRPr="00AC160F">
        <w:rPr>
          <w:rFonts w:ascii="Arial" w:eastAsia="Arial" w:hAnsi="Arial" w:cs="Arial"/>
          <w:i/>
        </w:rPr>
        <w:t xml:space="preserve">I studied the </w:t>
      </w:r>
      <w:r w:rsidR="00B12E27" w:rsidRPr="00AC160F">
        <w:rPr>
          <w:rFonts w:ascii="Arial" w:eastAsia="Arial" w:hAnsi="Arial" w:cs="Arial"/>
          <w:i/>
        </w:rPr>
        <w:t>carcinogenicity</w:t>
      </w:r>
      <w:r w:rsidRPr="00AC160F">
        <w:rPr>
          <w:rFonts w:ascii="Arial" w:eastAsia="Arial" w:hAnsi="Arial" w:cs="Arial"/>
          <w:i/>
        </w:rPr>
        <w:t xml:space="preserve"> of polycyclic aromatic hydrocarbons and the anti-</w:t>
      </w:r>
      <w:proofErr w:type="spellStart"/>
      <w:r w:rsidRPr="00AC160F">
        <w:rPr>
          <w:rFonts w:ascii="Arial" w:eastAsia="Arial" w:hAnsi="Arial" w:cs="Arial"/>
          <w:i/>
        </w:rPr>
        <w:t>trypanosomal</w:t>
      </w:r>
      <w:proofErr w:type="spellEnd"/>
      <w:r w:rsidRPr="00AC160F">
        <w:rPr>
          <w:rFonts w:ascii="Arial" w:eastAsia="Arial" w:hAnsi="Arial" w:cs="Arial"/>
          <w:i/>
        </w:rPr>
        <w:t xml:space="preserve"> properties of </w:t>
      </w:r>
      <w:proofErr w:type="spellStart"/>
      <w:r w:rsidRPr="00AC160F">
        <w:rPr>
          <w:rFonts w:ascii="Arial" w:eastAsia="Arial" w:hAnsi="Arial" w:cs="Arial"/>
          <w:i/>
        </w:rPr>
        <w:t>organoruthenium</w:t>
      </w:r>
      <w:proofErr w:type="spellEnd"/>
      <w:r w:rsidRPr="00AC160F">
        <w:rPr>
          <w:rFonts w:ascii="Arial" w:eastAsia="Arial" w:hAnsi="Arial" w:cs="Arial"/>
          <w:i/>
        </w:rPr>
        <w:t xml:space="preserve"> complexes using X-ray crystallography and chemical structural analysis.</w:t>
      </w:r>
    </w:p>
    <w:p w14:paraId="08043DB4" w14:textId="77777777" w:rsidR="001E61AD" w:rsidRPr="00AC160F" w:rsidRDefault="001E61AD">
      <w:pPr>
        <w:spacing w:after="0" w:line="240" w:lineRule="auto"/>
        <w:ind w:left="2160" w:hanging="2160"/>
        <w:rPr>
          <w:rFonts w:ascii="Arial" w:hAnsi="Arial" w:cs="Arial"/>
        </w:rPr>
      </w:pPr>
    </w:p>
    <w:p w14:paraId="25BFD87E" w14:textId="59175EEA" w:rsidR="001E61AD" w:rsidRPr="00AC160F" w:rsidRDefault="00B67D25" w:rsidP="000D33E1">
      <w:pPr>
        <w:tabs>
          <w:tab w:val="left" w:pos="2237"/>
        </w:tabs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>2010-2012</w:t>
      </w:r>
      <w:r w:rsidRPr="00AC160F">
        <w:rPr>
          <w:rFonts w:ascii="Arial" w:eastAsia="Arial" w:hAnsi="Arial" w:cs="Arial"/>
        </w:rPr>
        <w:tab/>
        <w:t xml:space="preserve">University of Vermont College of Medicine Public Health Project.  Under preceptorship of Dr. William Pendlebury, </w:t>
      </w:r>
      <w:r w:rsidR="000D33E1" w:rsidRPr="00AC160F">
        <w:rPr>
          <w:rFonts w:ascii="Arial" w:eastAsia="Arial" w:hAnsi="Arial" w:cs="Arial"/>
        </w:rPr>
        <w:t xml:space="preserve">Department </w:t>
      </w:r>
      <w:r w:rsidRPr="00AC160F">
        <w:rPr>
          <w:rFonts w:ascii="Arial" w:eastAsia="Arial" w:hAnsi="Arial" w:cs="Arial"/>
        </w:rPr>
        <w:t xml:space="preserve">of Neurology, University </w:t>
      </w:r>
      <w:r w:rsidR="00604367">
        <w:rPr>
          <w:rFonts w:ascii="Arial" w:eastAsia="Arial" w:hAnsi="Arial" w:cs="Arial"/>
        </w:rPr>
        <w:t>of Vermont College of Medicine</w:t>
      </w:r>
    </w:p>
    <w:p w14:paraId="4BE112CB" w14:textId="77777777" w:rsidR="001E61AD" w:rsidRPr="00AC160F" w:rsidRDefault="00B67D25">
      <w:pPr>
        <w:tabs>
          <w:tab w:val="left" w:pos="2237"/>
        </w:tabs>
        <w:spacing w:after="0" w:line="240" w:lineRule="auto"/>
        <w:ind w:left="2160"/>
        <w:rPr>
          <w:rFonts w:ascii="Arial" w:hAnsi="Arial" w:cs="Arial"/>
        </w:rPr>
      </w:pPr>
      <w:r w:rsidRPr="00AC160F">
        <w:rPr>
          <w:rFonts w:ascii="Arial" w:eastAsia="Arial" w:hAnsi="Arial" w:cs="Arial"/>
          <w:i/>
        </w:rPr>
        <w:t>I administered a survey of Vermont primary care physicians on screening practices for Alzheimer’s and dementia. The results were presented at the 2012 American Public Health Association Meeting.</w:t>
      </w:r>
    </w:p>
    <w:p w14:paraId="149AD85B" w14:textId="77777777" w:rsidR="001E61AD" w:rsidRPr="00AC160F" w:rsidRDefault="001E61AD">
      <w:pPr>
        <w:tabs>
          <w:tab w:val="left" w:pos="2237"/>
        </w:tabs>
        <w:spacing w:after="0" w:line="240" w:lineRule="auto"/>
        <w:ind w:left="2160"/>
        <w:rPr>
          <w:rFonts w:ascii="Arial" w:hAnsi="Arial" w:cs="Arial"/>
        </w:rPr>
      </w:pPr>
    </w:p>
    <w:p w14:paraId="136AD009" w14:textId="77777777" w:rsidR="001E61AD" w:rsidRPr="00AC160F" w:rsidRDefault="00B67D25" w:rsidP="000D33E1">
      <w:pPr>
        <w:tabs>
          <w:tab w:val="left" w:pos="2237"/>
        </w:tabs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>2012</w:t>
      </w:r>
      <w:r w:rsidRPr="00AC160F">
        <w:rPr>
          <w:rFonts w:ascii="Arial" w:eastAsia="Arial" w:hAnsi="Arial" w:cs="Arial"/>
        </w:rPr>
        <w:tab/>
        <w:t>Vermont Area Health Education Center (AHEC) Community Health Project.  Under preceptorship of Dr. Martha Seagrave, Department of Family Medicine, University of Vermont College of Medicine</w:t>
      </w:r>
    </w:p>
    <w:p w14:paraId="03BBACDC" w14:textId="77777777" w:rsidR="001E61AD" w:rsidRPr="00AC160F" w:rsidRDefault="00B67D25">
      <w:pPr>
        <w:tabs>
          <w:tab w:val="left" w:pos="2237"/>
        </w:tabs>
        <w:spacing w:after="0" w:line="240" w:lineRule="auto"/>
        <w:ind w:left="2160"/>
        <w:rPr>
          <w:rFonts w:ascii="Arial" w:hAnsi="Arial" w:cs="Arial"/>
        </w:rPr>
      </w:pPr>
      <w:r w:rsidRPr="00AC160F">
        <w:rPr>
          <w:rFonts w:ascii="Arial" w:eastAsia="Arial" w:hAnsi="Arial" w:cs="Arial"/>
          <w:i/>
        </w:rPr>
        <w:t>I retrieved literature on health reform in Vermont especially as it pertained to undocumented dairy farm workers and interviewed staff at the Addison County Open Door Clinic and Migrant Justice. I submitted a report to the Vermont Green Mountain Care Board, an organization charged with planning a universal health care system in Vermont.</w:t>
      </w:r>
    </w:p>
    <w:p w14:paraId="51E32141" w14:textId="77777777" w:rsidR="001E61AD" w:rsidRPr="00AC160F" w:rsidRDefault="001E61AD">
      <w:pPr>
        <w:tabs>
          <w:tab w:val="left" w:pos="2237"/>
        </w:tabs>
        <w:spacing w:after="0" w:line="240" w:lineRule="auto"/>
        <w:ind w:left="2160"/>
        <w:rPr>
          <w:rFonts w:ascii="Arial" w:hAnsi="Arial" w:cs="Arial"/>
        </w:rPr>
      </w:pPr>
    </w:p>
    <w:p w14:paraId="117F9056" w14:textId="4D7DE11A" w:rsidR="001E61AD" w:rsidRPr="00AC160F" w:rsidRDefault="00B67D25" w:rsidP="000D33E1">
      <w:pPr>
        <w:tabs>
          <w:tab w:val="left" w:pos="2237"/>
        </w:tabs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>2011-2014</w:t>
      </w:r>
      <w:r w:rsidRPr="00AC160F">
        <w:rPr>
          <w:rFonts w:ascii="Arial" w:eastAsia="Arial" w:hAnsi="Arial" w:cs="Arial"/>
        </w:rPr>
        <w:tab/>
        <w:t xml:space="preserve">University of Colorado School of Medicine Research Fellowship. Under preceptorship of Dr. Phil Simonian, Division of Pulmonary and </w:t>
      </w:r>
      <w:r w:rsidR="000D33E1" w:rsidRPr="00AC160F">
        <w:rPr>
          <w:rFonts w:ascii="Arial" w:eastAsia="Arial" w:hAnsi="Arial" w:cs="Arial"/>
        </w:rPr>
        <w:t>Critical</w:t>
      </w:r>
      <w:r w:rsidRPr="00AC160F">
        <w:rPr>
          <w:rFonts w:ascii="Arial" w:eastAsia="Arial" w:hAnsi="Arial" w:cs="Arial"/>
        </w:rPr>
        <w:t xml:space="preserve"> Care Medicine, University</w:t>
      </w:r>
      <w:r w:rsidR="00604367">
        <w:rPr>
          <w:rFonts w:ascii="Arial" w:eastAsia="Arial" w:hAnsi="Arial" w:cs="Arial"/>
        </w:rPr>
        <w:t xml:space="preserve"> of Colorado School of Medicine</w:t>
      </w:r>
      <w:r w:rsidRPr="00AC160F">
        <w:rPr>
          <w:rFonts w:ascii="Arial" w:eastAsia="Arial" w:hAnsi="Arial" w:cs="Arial"/>
        </w:rPr>
        <w:t xml:space="preserve"> </w:t>
      </w:r>
    </w:p>
    <w:p w14:paraId="65D0DEEC" w14:textId="77777777" w:rsidR="001E61AD" w:rsidRPr="00AC160F" w:rsidRDefault="00B67D25">
      <w:pPr>
        <w:tabs>
          <w:tab w:val="left" w:pos="2237"/>
        </w:tabs>
        <w:spacing w:after="0" w:line="240" w:lineRule="auto"/>
        <w:ind w:left="2160"/>
        <w:rPr>
          <w:rFonts w:ascii="Arial" w:hAnsi="Arial" w:cs="Arial"/>
        </w:rPr>
      </w:pPr>
      <w:r w:rsidRPr="00AC160F">
        <w:rPr>
          <w:rFonts w:ascii="Arial" w:eastAsia="Arial" w:hAnsi="Arial" w:cs="Arial"/>
          <w:i/>
        </w:rPr>
        <w:t>I studied inflammatory cytokine expression in mouse models of hypersensitivity pneumonitis and acute lung injury.</w:t>
      </w:r>
    </w:p>
    <w:p w14:paraId="1904FFF8" w14:textId="77777777" w:rsidR="001E61AD" w:rsidRPr="00AC160F" w:rsidRDefault="001E61AD" w:rsidP="009C3B50">
      <w:pPr>
        <w:spacing w:after="0" w:line="240" w:lineRule="auto"/>
        <w:rPr>
          <w:rFonts w:ascii="Arial" w:hAnsi="Arial" w:cs="Arial"/>
        </w:rPr>
      </w:pPr>
    </w:p>
    <w:p w14:paraId="6FDC86B6" w14:textId="77777777" w:rsidR="001E61AD" w:rsidRPr="00AC160F" w:rsidRDefault="00B67D25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  <w:b/>
        </w:rPr>
        <w:t>Quality Improvement and Patient Safety Experience</w:t>
      </w:r>
    </w:p>
    <w:p w14:paraId="7A28E81A" w14:textId="77777777" w:rsidR="001E61AD" w:rsidRPr="00AC160F" w:rsidRDefault="001E61AD">
      <w:pPr>
        <w:spacing w:after="0" w:line="240" w:lineRule="auto"/>
        <w:ind w:left="2160" w:hanging="2160"/>
        <w:rPr>
          <w:rFonts w:ascii="Arial" w:hAnsi="Arial" w:cs="Arial"/>
        </w:rPr>
      </w:pPr>
    </w:p>
    <w:p w14:paraId="0E5D348B" w14:textId="77777777" w:rsidR="001E61AD" w:rsidRPr="00AC160F" w:rsidRDefault="00B67D25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>2015</w:t>
      </w:r>
      <w:r w:rsidRPr="00AC160F">
        <w:rPr>
          <w:rFonts w:ascii="Arial" w:eastAsia="Arial" w:hAnsi="Arial" w:cs="Arial"/>
        </w:rPr>
        <w:tab/>
        <w:t xml:space="preserve">University of Maryland School of Medicine Quality Improvement Project. Under preceptorship of Dr. Mona </w:t>
      </w:r>
      <w:proofErr w:type="spellStart"/>
      <w:r w:rsidRPr="00AC160F">
        <w:rPr>
          <w:rFonts w:ascii="Arial" w:eastAsia="Arial" w:hAnsi="Arial" w:cs="Arial"/>
        </w:rPr>
        <w:t>B</w:t>
      </w:r>
      <w:r w:rsidR="000D33E1" w:rsidRPr="00AC160F">
        <w:rPr>
          <w:rFonts w:ascii="Arial" w:eastAsia="Arial" w:hAnsi="Arial" w:cs="Arial"/>
        </w:rPr>
        <w:t>eier</w:t>
      </w:r>
      <w:proofErr w:type="spellEnd"/>
      <w:r w:rsidRPr="00AC160F">
        <w:rPr>
          <w:rFonts w:ascii="Arial" w:eastAsia="Arial" w:hAnsi="Arial" w:cs="Arial"/>
        </w:rPr>
        <w:t xml:space="preserve">, </w:t>
      </w:r>
      <w:r w:rsidR="000D33E1" w:rsidRPr="00AC160F">
        <w:rPr>
          <w:rFonts w:ascii="Arial" w:eastAsia="Arial" w:hAnsi="Arial" w:cs="Arial"/>
        </w:rPr>
        <w:t xml:space="preserve">Chief Resident for Patient Safety and Quality Improvement, </w:t>
      </w:r>
      <w:r w:rsidRPr="00AC160F">
        <w:rPr>
          <w:rFonts w:ascii="Arial" w:eastAsia="Arial" w:hAnsi="Arial" w:cs="Arial"/>
        </w:rPr>
        <w:t>Department of Medicine, University of Maryland School of Medicine</w:t>
      </w:r>
    </w:p>
    <w:p w14:paraId="2058E940" w14:textId="25EE57C2" w:rsidR="006019E1" w:rsidRDefault="00B67D25" w:rsidP="006019E1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ab/>
      </w:r>
      <w:r w:rsidRPr="00AC160F">
        <w:rPr>
          <w:rFonts w:ascii="Arial" w:eastAsia="Arial" w:hAnsi="Arial" w:cs="Arial"/>
          <w:i/>
        </w:rPr>
        <w:t>I studied the problems of potassium repletion in the medical intensive care unit at the University of Maryland. I helped identify errors and planned an intervention to address these errors to improve patient safety.</w:t>
      </w:r>
    </w:p>
    <w:p w14:paraId="0DF90981" w14:textId="77777777" w:rsidR="006019E1" w:rsidRPr="00AC160F" w:rsidRDefault="006019E1">
      <w:pPr>
        <w:spacing w:after="0" w:line="240" w:lineRule="auto"/>
        <w:ind w:left="2160" w:hanging="2160"/>
        <w:rPr>
          <w:rFonts w:ascii="Arial" w:hAnsi="Arial" w:cs="Arial"/>
        </w:rPr>
      </w:pPr>
    </w:p>
    <w:p w14:paraId="6F2E0C63" w14:textId="77777777" w:rsidR="001E61AD" w:rsidRPr="00AC160F" w:rsidRDefault="00B67D25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  <w:b/>
        </w:rPr>
        <w:t>Teaching Activities</w:t>
      </w:r>
    </w:p>
    <w:p w14:paraId="549E135F" w14:textId="77777777" w:rsidR="001E61AD" w:rsidRPr="00AC160F" w:rsidRDefault="001E61AD">
      <w:pPr>
        <w:spacing w:after="0" w:line="240" w:lineRule="auto"/>
        <w:ind w:left="2160" w:hanging="2160"/>
        <w:rPr>
          <w:rFonts w:ascii="Arial" w:hAnsi="Arial" w:cs="Arial"/>
        </w:rPr>
      </w:pPr>
    </w:p>
    <w:p w14:paraId="4F5A0272" w14:textId="77777777" w:rsidR="001E61AD" w:rsidRPr="00AC160F" w:rsidRDefault="00B67D25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>2009-2010</w:t>
      </w:r>
      <w:r w:rsidRPr="00AC160F">
        <w:rPr>
          <w:rFonts w:ascii="Arial" w:eastAsia="Arial" w:hAnsi="Arial" w:cs="Arial"/>
        </w:rPr>
        <w:tab/>
        <w:t>Chemistry Laboratory Intern, Vassar College</w:t>
      </w:r>
    </w:p>
    <w:p w14:paraId="4B1CAE93" w14:textId="046116E1" w:rsidR="001E61AD" w:rsidRDefault="00B67D25">
      <w:pPr>
        <w:tabs>
          <w:tab w:val="left" w:pos="2160"/>
        </w:tabs>
        <w:spacing w:after="0" w:line="240" w:lineRule="auto"/>
        <w:ind w:left="2160" w:hanging="2160"/>
        <w:rPr>
          <w:rFonts w:ascii="Arial" w:eastAsia="Arial" w:hAnsi="Arial" w:cs="Arial"/>
          <w:i/>
        </w:rPr>
      </w:pPr>
      <w:r w:rsidRPr="00AC160F">
        <w:rPr>
          <w:rFonts w:ascii="Arial" w:eastAsia="Arial" w:hAnsi="Arial" w:cs="Arial"/>
        </w:rPr>
        <w:tab/>
      </w:r>
      <w:r w:rsidRPr="00AC160F">
        <w:rPr>
          <w:rFonts w:ascii="Arial" w:eastAsia="Arial" w:hAnsi="Arial" w:cs="Arial"/>
          <w:i/>
        </w:rPr>
        <w:t>I assisted with laboratory exercise</w:t>
      </w:r>
      <w:r w:rsidR="009057F0">
        <w:rPr>
          <w:rFonts w:ascii="Arial" w:eastAsia="Arial" w:hAnsi="Arial" w:cs="Arial"/>
          <w:i/>
        </w:rPr>
        <w:t>s</w:t>
      </w:r>
      <w:r w:rsidRPr="00AC160F">
        <w:rPr>
          <w:rFonts w:ascii="Arial" w:eastAsia="Arial" w:hAnsi="Arial" w:cs="Arial"/>
          <w:i/>
        </w:rPr>
        <w:t xml:space="preserve"> in an undergraduate course on chemical research techniques</w:t>
      </w:r>
      <w:r w:rsidR="00604367">
        <w:rPr>
          <w:rFonts w:ascii="Arial" w:eastAsia="Arial" w:hAnsi="Arial" w:cs="Arial"/>
          <w:i/>
        </w:rPr>
        <w:t>.</w:t>
      </w:r>
    </w:p>
    <w:p w14:paraId="63CB2F93" w14:textId="77777777" w:rsidR="001F0ED6" w:rsidRDefault="001F0ED6">
      <w:pPr>
        <w:tabs>
          <w:tab w:val="left" w:pos="2160"/>
        </w:tabs>
        <w:spacing w:after="0" w:line="240" w:lineRule="auto"/>
        <w:ind w:left="2160" w:hanging="2160"/>
        <w:rPr>
          <w:rFonts w:ascii="Arial" w:eastAsia="Arial" w:hAnsi="Arial" w:cs="Arial"/>
          <w:i/>
        </w:rPr>
      </w:pPr>
    </w:p>
    <w:p w14:paraId="04ED1570" w14:textId="25D87DF2" w:rsidR="001F0ED6" w:rsidRDefault="001F0ED6">
      <w:pPr>
        <w:tabs>
          <w:tab w:val="left" w:pos="2160"/>
        </w:tabs>
        <w:spacing w:after="0" w:line="240" w:lineRule="auto"/>
        <w:ind w:left="2160" w:hanging="2160"/>
        <w:rPr>
          <w:rFonts w:ascii="Arial" w:eastAsia="Arial" w:hAnsi="Arial" w:cs="Arial"/>
        </w:rPr>
      </w:pPr>
      <w:r w:rsidRPr="001F0ED6">
        <w:rPr>
          <w:rFonts w:ascii="Arial" w:eastAsia="Arial" w:hAnsi="Arial" w:cs="Arial"/>
        </w:rPr>
        <w:t>2017-Present</w:t>
      </w:r>
      <w:r w:rsidRPr="001F0ED6">
        <w:rPr>
          <w:rFonts w:ascii="Arial" w:eastAsia="Arial" w:hAnsi="Arial" w:cs="Arial"/>
        </w:rPr>
        <w:tab/>
      </w:r>
      <w:r w:rsidR="00F71F29">
        <w:rPr>
          <w:rFonts w:ascii="Arial" w:eastAsia="Arial" w:hAnsi="Arial" w:cs="Arial"/>
        </w:rPr>
        <w:t xml:space="preserve">Internal Medicine Resident Continuity Clinic Preceptor, </w:t>
      </w:r>
      <w:r>
        <w:rPr>
          <w:rFonts w:ascii="Arial" w:eastAsia="Arial" w:hAnsi="Arial" w:cs="Arial"/>
        </w:rPr>
        <w:t>University of Colorado Internal Medicine Residency Training Program</w:t>
      </w:r>
    </w:p>
    <w:p w14:paraId="21C1F1A1" w14:textId="35ECE202" w:rsidR="00F71F29" w:rsidRDefault="00F71F29">
      <w:pPr>
        <w:tabs>
          <w:tab w:val="left" w:pos="2160"/>
        </w:tabs>
        <w:spacing w:after="0" w:line="240" w:lineRule="auto"/>
        <w:ind w:left="2160" w:hanging="21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I am a preceptor for the continuity clinic located at Denver Health Eastside Neighborhood Health Center for a core group of Internal Medicine residents from the University of Colorado</w:t>
      </w:r>
    </w:p>
    <w:p w14:paraId="49532F95" w14:textId="77777777" w:rsidR="00F71F29" w:rsidRDefault="00F71F29">
      <w:pPr>
        <w:tabs>
          <w:tab w:val="left" w:pos="2160"/>
        </w:tabs>
        <w:spacing w:after="0" w:line="240" w:lineRule="auto"/>
        <w:ind w:left="2160" w:hanging="2160"/>
        <w:rPr>
          <w:rFonts w:ascii="Arial" w:eastAsia="Arial" w:hAnsi="Arial" w:cs="Arial"/>
        </w:rPr>
      </w:pPr>
    </w:p>
    <w:p w14:paraId="3B570B07" w14:textId="6F890495" w:rsidR="00F71F29" w:rsidRDefault="00F71F29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2018-Present</w:t>
      </w:r>
      <w:r>
        <w:rPr>
          <w:rFonts w:ascii="Arial" w:hAnsi="Arial" w:cs="Arial"/>
        </w:rPr>
        <w:tab/>
        <w:t>Hospital Transitions Clinic, Transitions of Care Elective Preceptor, University of Colorado Internal Medicine Residency Training Program</w:t>
      </w:r>
    </w:p>
    <w:p w14:paraId="227A09C6" w14:textId="5D4495E2" w:rsidR="00F71F29" w:rsidRPr="00F71F29" w:rsidRDefault="00F71F29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I am a preceptor for the transitions of care elective for Internal Medicine residents from the University of Colorado</w:t>
      </w:r>
      <w:bookmarkStart w:id="0" w:name="_GoBack"/>
      <w:bookmarkEnd w:id="0"/>
    </w:p>
    <w:p w14:paraId="1E400D8E" w14:textId="77777777" w:rsidR="00F71F29" w:rsidRDefault="00F71F29">
      <w:pPr>
        <w:spacing w:after="0" w:line="240" w:lineRule="auto"/>
        <w:rPr>
          <w:rFonts w:ascii="Arial" w:hAnsi="Arial" w:cs="Arial"/>
        </w:rPr>
      </w:pPr>
    </w:p>
    <w:p w14:paraId="1A54B018" w14:textId="2BD3104B" w:rsidR="00F71F29" w:rsidRDefault="009057F0" w:rsidP="00C80B44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2018-2019</w:t>
      </w:r>
      <w:r w:rsidR="00F71F29">
        <w:rPr>
          <w:rFonts w:ascii="Arial" w:hAnsi="Arial" w:cs="Arial"/>
        </w:rPr>
        <w:tab/>
      </w:r>
      <w:r w:rsidR="00C80B44">
        <w:rPr>
          <w:rFonts w:ascii="Arial" w:hAnsi="Arial" w:cs="Arial"/>
        </w:rPr>
        <w:t xml:space="preserve">Elective in Care for the </w:t>
      </w:r>
      <w:r w:rsidR="00F71F29">
        <w:rPr>
          <w:rFonts w:ascii="Arial" w:hAnsi="Arial" w:cs="Arial"/>
        </w:rPr>
        <w:t>Unde</w:t>
      </w:r>
      <w:r w:rsidR="00C80B44">
        <w:rPr>
          <w:rFonts w:ascii="Arial" w:hAnsi="Arial" w:cs="Arial"/>
        </w:rPr>
        <w:t>rserved</w:t>
      </w:r>
      <w:r w:rsidR="002D39B7">
        <w:rPr>
          <w:rFonts w:ascii="Arial" w:hAnsi="Arial" w:cs="Arial"/>
        </w:rPr>
        <w:t>,</w:t>
      </w:r>
      <w:r w:rsidR="00C80B44">
        <w:rPr>
          <w:rFonts w:ascii="Arial" w:hAnsi="Arial" w:cs="Arial"/>
        </w:rPr>
        <w:t xml:space="preserve"> Medical Student Preceptor, University of Colorado School of Medicine</w:t>
      </w:r>
    </w:p>
    <w:p w14:paraId="2DEC66DC" w14:textId="1E265D79" w:rsidR="00C80B44" w:rsidRDefault="00C80B44" w:rsidP="00C80B44">
      <w:pPr>
        <w:spacing w:after="0" w:line="240" w:lineRule="auto"/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I am a</w:t>
      </w:r>
      <w:r w:rsidR="002D39B7">
        <w:rPr>
          <w:rFonts w:ascii="Arial" w:hAnsi="Arial" w:cs="Arial"/>
          <w:i/>
        </w:rPr>
        <w:t xml:space="preserve"> preceptor for 4</w:t>
      </w:r>
      <w:r w:rsidR="002D39B7" w:rsidRPr="002D39B7">
        <w:rPr>
          <w:rFonts w:ascii="Arial" w:hAnsi="Arial" w:cs="Arial"/>
          <w:i/>
          <w:vertAlign w:val="superscript"/>
        </w:rPr>
        <w:t>th</w:t>
      </w:r>
      <w:r w:rsidR="002D39B7">
        <w:rPr>
          <w:rFonts w:ascii="Arial" w:hAnsi="Arial" w:cs="Arial"/>
          <w:i/>
        </w:rPr>
        <w:t xml:space="preserve"> year medical students who are interested in pursuing a career in Internal Medicine with a focus on care for underserved populations</w:t>
      </w:r>
    </w:p>
    <w:p w14:paraId="4F16BED2" w14:textId="77777777" w:rsidR="0035595B" w:rsidRPr="00C80B44" w:rsidRDefault="0035595B" w:rsidP="00C80B44">
      <w:pPr>
        <w:spacing w:after="0" w:line="240" w:lineRule="auto"/>
        <w:ind w:left="2160" w:hanging="2160"/>
        <w:rPr>
          <w:rFonts w:ascii="Arial" w:hAnsi="Arial" w:cs="Arial"/>
          <w:i/>
        </w:rPr>
      </w:pPr>
    </w:p>
    <w:p w14:paraId="1A50CC26" w14:textId="77777777" w:rsidR="001E61AD" w:rsidRPr="00AC160F" w:rsidRDefault="00B67D25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  <w:b/>
        </w:rPr>
        <w:t>Honors and Awards</w:t>
      </w:r>
    </w:p>
    <w:p w14:paraId="28B49045" w14:textId="77777777" w:rsidR="001E61AD" w:rsidRPr="00AC160F" w:rsidRDefault="001E61AD">
      <w:pPr>
        <w:spacing w:after="0" w:line="240" w:lineRule="auto"/>
        <w:ind w:left="2160" w:hanging="2160"/>
        <w:rPr>
          <w:rFonts w:ascii="Arial" w:hAnsi="Arial" w:cs="Arial"/>
        </w:rPr>
      </w:pPr>
    </w:p>
    <w:p w14:paraId="320F5EF7" w14:textId="77777777" w:rsidR="001E61AD" w:rsidRPr="00AC160F" w:rsidRDefault="00B67D25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>2010</w:t>
      </w:r>
      <w:r w:rsidRPr="00AC160F">
        <w:rPr>
          <w:rFonts w:ascii="Arial" w:eastAsia="Arial" w:hAnsi="Arial" w:cs="Arial"/>
        </w:rPr>
        <w:tab/>
        <w:t>Phi Beta Kappa and Sigma Xi Honors, Vassar College</w:t>
      </w:r>
    </w:p>
    <w:p w14:paraId="12BAF08A" w14:textId="77777777" w:rsidR="001E61AD" w:rsidRPr="00AC160F" w:rsidRDefault="00B67D25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>2011</w:t>
      </w:r>
      <w:r w:rsidRPr="00AC160F">
        <w:rPr>
          <w:rFonts w:ascii="Arial" w:eastAsia="Arial" w:hAnsi="Arial" w:cs="Arial"/>
        </w:rPr>
        <w:tab/>
        <w:t xml:space="preserve">Alpha Omega Alpha (AOA) Helen H. Glaser Student Essay Award, Published in Winter 2012 issue of </w:t>
      </w:r>
      <w:r w:rsidRPr="00AC160F">
        <w:rPr>
          <w:rFonts w:ascii="Arial" w:eastAsia="Arial" w:hAnsi="Arial" w:cs="Arial"/>
          <w:i/>
        </w:rPr>
        <w:t>The Pharos</w:t>
      </w:r>
    </w:p>
    <w:p w14:paraId="28AAAA90" w14:textId="1B9F12D5" w:rsidR="001E61AD" w:rsidRPr="00AC160F" w:rsidRDefault="00B67D25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>2011</w:t>
      </w:r>
      <w:r w:rsidRPr="00AC160F">
        <w:rPr>
          <w:rFonts w:ascii="Arial" w:eastAsia="Arial" w:hAnsi="Arial" w:cs="Arial"/>
        </w:rPr>
        <w:tab/>
        <w:t xml:space="preserve">University of Vermont Competitive Summer Research Fellowship Recipient. Research Conducted at the </w:t>
      </w:r>
      <w:r w:rsidR="008876AE">
        <w:rPr>
          <w:rFonts w:ascii="Arial" w:eastAsia="Arial" w:hAnsi="Arial" w:cs="Arial"/>
        </w:rPr>
        <w:t>University</w:t>
      </w:r>
      <w:r w:rsidRPr="00AC160F">
        <w:rPr>
          <w:rFonts w:ascii="Arial" w:eastAsia="Arial" w:hAnsi="Arial" w:cs="Arial"/>
        </w:rPr>
        <w:t xml:space="preserve"> of Colorado </w:t>
      </w:r>
      <w:r w:rsidR="00AC160F" w:rsidRPr="00AC160F">
        <w:rPr>
          <w:rFonts w:ascii="Arial" w:eastAsia="Arial" w:hAnsi="Arial" w:cs="Arial"/>
        </w:rPr>
        <w:t xml:space="preserve">School of Medicine </w:t>
      </w:r>
      <w:r w:rsidRPr="00AC160F">
        <w:rPr>
          <w:rFonts w:ascii="Arial" w:eastAsia="Arial" w:hAnsi="Arial" w:cs="Arial"/>
        </w:rPr>
        <w:t>under preceptorship of Dr. Phil Simonian</w:t>
      </w:r>
    </w:p>
    <w:p w14:paraId="4DC6B0A8" w14:textId="77777777" w:rsidR="003D2C48" w:rsidRDefault="003D2C48" w:rsidP="009C3B50">
      <w:pPr>
        <w:spacing w:after="0" w:line="240" w:lineRule="auto"/>
        <w:rPr>
          <w:rFonts w:ascii="Arial" w:hAnsi="Arial" w:cs="Arial"/>
        </w:rPr>
      </w:pPr>
    </w:p>
    <w:p w14:paraId="2D0C439C" w14:textId="4B7D23D5" w:rsidR="003D2C48" w:rsidRDefault="003D2C48" w:rsidP="009C3B5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Academic Appointments</w:t>
      </w:r>
    </w:p>
    <w:p w14:paraId="1AD482E4" w14:textId="65AE1681" w:rsidR="003D2C48" w:rsidRDefault="003D2C48" w:rsidP="009C3B50">
      <w:pPr>
        <w:spacing w:after="0" w:line="240" w:lineRule="auto"/>
        <w:rPr>
          <w:rFonts w:ascii="Arial" w:hAnsi="Arial" w:cs="Arial"/>
          <w:b/>
          <w:bCs/>
        </w:rPr>
      </w:pPr>
    </w:p>
    <w:p w14:paraId="62A23D1C" w14:textId="55D498A7" w:rsidR="003D2C48" w:rsidRPr="003D2C48" w:rsidRDefault="003D2C48" w:rsidP="003D2C48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2017-Present</w:t>
      </w:r>
      <w:r>
        <w:rPr>
          <w:rFonts w:ascii="Arial" w:hAnsi="Arial" w:cs="Arial"/>
        </w:rPr>
        <w:tab/>
        <w:t>Instructor, University of Colorado School of Medicine, Department of Medicine</w:t>
      </w:r>
    </w:p>
    <w:p w14:paraId="365E1447" w14:textId="5A73F1B3" w:rsidR="001E61AD" w:rsidRPr="00AC160F" w:rsidRDefault="008876AE" w:rsidP="009C3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23CC9F3" w14:textId="77777777" w:rsidR="001E61AD" w:rsidRPr="00AC160F" w:rsidRDefault="00B67D25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  <w:b/>
        </w:rPr>
        <w:t>Employment</w:t>
      </w:r>
    </w:p>
    <w:p w14:paraId="011C472C" w14:textId="77777777" w:rsidR="001E61AD" w:rsidRPr="00AC160F" w:rsidRDefault="001E61AD">
      <w:pPr>
        <w:spacing w:after="0" w:line="240" w:lineRule="auto"/>
        <w:ind w:left="2160" w:hanging="2160"/>
        <w:rPr>
          <w:rFonts w:ascii="Arial" w:hAnsi="Arial" w:cs="Arial"/>
        </w:rPr>
      </w:pPr>
    </w:p>
    <w:p w14:paraId="34E318EF" w14:textId="77777777" w:rsidR="001E61AD" w:rsidRDefault="00B67D25">
      <w:pPr>
        <w:spacing w:after="0" w:line="240" w:lineRule="auto"/>
        <w:ind w:left="2160" w:hanging="2160"/>
        <w:rPr>
          <w:rFonts w:ascii="Arial" w:eastAsia="Arial" w:hAnsi="Arial" w:cs="Arial"/>
        </w:rPr>
      </w:pPr>
      <w:r w:rsidRPr="00AC160F">
        <w:rPr>
          <w:rFonts w:ascii="Arial" w:eastAsia="Arial" w:hAnsi="Arial" w:cs="Arial"/>
        </w:rPr>
        <w:t>2008-2011</w:t>
      </w:r>
      <w:r w:rsidRPr="00AC160F">
        <w:rPr>
          <w:rFonts w:ascii="Arial" w:eastAsia="Arial" w:hAnsi="Arial" w:cs="Arial"/>
        </w:rPr>
        <w:tab/>
        <w:t>Research Assistant, Department of Chemistry, Vassar College</w:t>
      </w:r>
    </w:p>
    <w:p w14:paraId="23C86D70" w14:textId="3CDBF1D4" w:rsidR="00B01A3F" w:rsidRDefault="00B01A3F">
      <w:pPr>
        <w:spacing w:after="0" w:line="240" w:lineRule="auto"/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2014-2017</w:t>
      </w:r>
      <w:r>
        <w:rPr>
          <w:rFonts w:ascii="Arial" w:eastAsia="Arial" w:hAnsi="Arial" w:cs="Arial"/>
        </w:rPr>
        <w:tab/>
        <w:t>Internal Medicine Resident, University of Maryland Medical Center</w:t>
      </w:r>
    </w:p>
    <w:p w14:paraId="5B1B2EB6" w14:textId="7C202E03" w:rsidR="00B01A3F" w:rsidRPr="00AC160F" w:rsidRDefault="00B01A3F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eastAsia="Arial" w:hAnsi="Arial" w:cs="Arial"/>
        </w:rPr>
        <w:t>2017-Present</w:t>
      </w:r>
      <w:r>
        <w:rPr>
          <w:rFonts w:ascii="Arial" w:eastAsia="Arial" w:hAnsi="Arial" w:cs="Arial"/>
        </w:rPr>
        <w:tab/>
        <w:t>Denver Health and Hospital Authority, Internal Medicine Physician</w:t>
      </w:r>
    </w:p>
    <w:p w14:paraId="07405A47" w14:textId="77777777" w:rsidR="001E61AD" w:rsidRPr="00AC160F" w:rsidRDefault="00B67D25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ab/>
      </w:r>
    </w:p>
    <w:p w14:paraId="4AD3FF6A" w14:textId="77777777" w:rsidR="001E61AD" w:rsidRPr="009C3B50" w:rsidRDefault="00F26103">
      <w:pPr>
        <w:spacing w:after="0" w:line="240" w:lineRule="auto"/>
        <w:ind w:left="2160" w:hanging="2160"/>
        <w:rPr>
          <w:rFonts w:ascii="Arial" w:hAnsi="Arial" w:cs="Arial"/>
          <w:b/>
        </w:rPr>
      </w:pPr>
      <w:r w:rsidRPr="009C3B50">
        <w:rPr>
          <w:rFonts w:ascii="Arial" w:hAnsi="Arial" w:cs="Arial"/>
          <w:b/>
        </w:rPr>
        <w:t>Certification</w:t>
      </w:r>
    </w:p>
    <w:p w14:paraId="41FA6EBF" w14:textId="77777777" w:rsidR="00F26103" w:rsidRDefault="00F26103">
      <w:pPr>
        <w:spacing w:after="0" w:line="240" w:lineRule="auto"/>
        <w:ind w:left="2160" w:hanging="2160"/>
        <w:rPr>
          <w:rFonts w:ascii="Arial" w:hAnsi="Arial" w:cs="Arial"/>
        </w:rPr>
      </w:pPr>
    </w:p>
    <w:p w14:paraId="3F776077" w14:textId="11D265AB" w:rsidR="00F26103" w:rsidRDefault="00F26103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>American Board of Internal Medicine</w:t>
      </w:r>
    </w:p>
    <w:p w14:paraId="4FE644CA" w14:textId="59953527" w:rsidR="00A652A8" w:rsidRDefault="00A652A8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>Office Based Treatment for Opioid Use Disorders Buprenorphine Waiver Training, American Academy of Addiction Psychiatry</w:t>
      </w:r>
    </w:p>
    <w:p w14:paraId="10C0FCBD" w14:textId="0EC7FF30" w:rsidR="006D3FC4" w:rsidRDefault="006D3FC4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ECHO (Extension for Community Health Outcomes) Colorado: Hepatitis C treatment in primary care</w:t>
      </w:r>
    </w:p>
    <w:p w14:paraId="61BC8F38" w14:textId="77777777" w:rsidR="00F26103" w:rsidRPr="00AC160F" w:rsidRDefault="00F26103">
      <w:pPr>
        <w:spacing w:after="0" w:line="240" w:lineRule="auto"/>
        <w:ind w:left="2160" w:hanging="2160"/>
        <w:rPr>
          <w:rFonts w:ascii="Arial" w:hAnsi="Arial" w:cs="Arial"/>
        </w:rPr>
      </w:pPr>
    </w:p>
    <w:p w14:paraId="19CF36F4" w14:textId="77777777" w:rsidR="001E61AD" w:rsidRPr="00AC160F" w:rsidRDefault="00B67D25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  <w:b/>
        </w:rPr>
        <w:t>Licensure</w:t>
      </w:r>
      <w:r w:rsidRPr="00AC160F">
        <w:rPr>
          <w:rFonts w:ascii="Arial" w:eastAsia="Arial" w:hAnsi="Arial" w:cs="Arial"/>
          <w:i/>
        </w:rPr>
        <w:t xml:space="preserve"> </w:t>
      </w:r>
    </w:p>
    <w:p w14:paraId="3D7BFFCA" w14:textId="77777777" w:rsidR="001E61AD" w:rsidRPr="00AC160F" w:rsidRDefault="001E61AD">
      <w:pPr>
        <w:spacing w:after="0" w:line="240" w:lineRule="auto"/>
        <w:ind w:left="2160" w:hanging="2160"/>
        <w:rPr>
          <w:rFonts w:ascii="Arial" w:hAnsi="Arial" w:cs="Arial"/>
        </w:rPr>
      </w:pPr>
    </w:p>
    <w:p w14:paraId="5910B75B" w14:textId="77777777" w:rsidR="001E61AD" w:rsidRPr="00E806AF" w:rsidRDefault="00B67D25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>201</w:t>
      </w:r>
      <w:r w:rsidR="009C3B50">
        <w:rPr>
          <w:rFonts w:ascii="Arial" w:eastAsia="Arial" w:hAnsi="Arial" w:cs="Arial"/>
        </w:rPr>
        <w:t>2</w:t>
      </w:r>
      <w:r w:rsidRPr="00AC160F">
        <w:rPr>
          <w:rFonts w:ascii="Arial" w:eastAsia="Arial" w:hAnsi="Arial" w:cs="Arial"/>
        </w:rPr>
        <w:tab/>
      </w:r>
      <w:r w:rsidRPr="00E806AF">
        <w:rPr>
          <w:rFonts w:ascii="Arial" w:eastAsia="Arial" w:hAnsi="Arial" w:cs="Arial"/>
        </w:rPr>
        <w:t>USMLE Step 1 passed, score 230</w:t>
      </w:r>
    </w:p>
    <w:p w14:paraId="71570921" w14:textId="77777777" w:rsidR="001E61AD" w:rsidRPr="00E806AF" w:rsidRDefault="009C3B50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</w:rPr>
      </w:pPr>
      <w:r w:rsidRPr="00E806AF">
        <w:rPr>
          <w:rFonts w:ascii="Arial" w:eastAsia="Arial" w:hAnsi="Arial" w:cs="Arial"/>
        </w:rPr>
        <w:t>2014</w:t>
      </w:r>
      <w:r w:rsidR="00B67D25" w:rsidRPr="00E806AF">
        <w:rPr>
          <w:rFonts w:ascii="Arial" w:eastAsia="Arial" w:hAnsi="Arial" w:cs="Arial"/>
        </w:rPr>
        <w:t xml:space="preserve"> </w:t>
      </w:r>
      <w:r w:rsidR="00B67D25" w:rsidRPr="00E806AF">
        <w:rPr>
          <w:rFonts w:ascii="Arial" w:eastAsia="Arial" w:hAnsi="Arial" w:cs="Arial"/>
        </w:rPr>
        <w:tab/>
        <w:t>USMLE Step 2 CK and CS passed, score 253</w:t>
      </w:r>
    </w:p>
    <w:p w14:paraId="0DFF2151" w14:textId="47C4E136" w:rsidR="001E61AD" w:rsidRDefault="009C3B50" w:rsidP="00836ECD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</w:rPr>
      </w:pPr>
      <w:r w:rsidRPr="00E806AF">
        <w:rPr>
          <w:rFonts w:ascii="Arial" w:eastAsia="Arial" w:hAnsi="Arial" w:cs="Arial"/>
        </w:rPr>
        <w:t>2016</w:t>
      </w:r>
      <w:r w:rsidR="00E806AF" w:rsidRPr="00E806AF">
        <w:rPr>
          <w:rFonts w:ascii="Arial" w:eastAsia="Arial" w:hAnsi="Arial" w:cs="Arial"/>
        </w:rPr>
        <w:tab/>
        <w:t>USMLE Step 3, passed, score 248</w:t>
      </w:r>
      <w:r w:rsidR="00B01A3F">
        <w:rPr>
          <w:rFonts w:ascii="Arial" w:hAnsi="Arial" w:cs="Arial"/>
        </w:rPr>
        <w:t xml:space="preserve"> </w:t>
      </w:r>
    </w:p>
    <w:p w14:paraId="020F0E80" w14:textId="492809BB" w:rsidR="00B01A3F" w:rsidRDefault="00B01A3F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2017</w:t>
      </w:r>
      <w:r>
        <w:rPr>
          <w:rFonts w:ascii="Arial" w:hAnsi="Arial" w:cs="Arial"/>
        </w:rPr>
        <w:tab/>
        <w:t>American Medical Association Medical License</w:t>
      </w:r>
    </w:p>
    <w:p w14:paraId="4F9317C7" w14:textId="77777777" w:rsidR="00B01A3F" w:rsidRPr="00AC160F" w:rsidRDefault="00B01A3F">
      <w:pPr>
        <w:spacing w:after="0" w:line="240" w:lineRule="auto"/>
        <w:ind w:left="2160" w:hanging="2160"/>
        <w:rPr>
          <w:rFonts w:ascii="Arial" w:hAnsi="Arial" w:cs="Arial"/>
        </w:rPr>
      </w:pPr>
    </w:p>
    <w:p w14:paraId="0FADD1BB" w14:textId="77777777" w:rsidR="001E61AD" w:rsidRPr="00AC160F" w:rsidRDefault="00B67D25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  <w:b/>
        </w:rPr>
        <w:t>Professional Memberships</w:t>
      </w:r>
    </w:p>
    <w:p w14:paraId="1A53BA58" w14:textId="77777777" w:rsidR="001E61AD" w:rsidRPr="00AC160F" w:rsidRDefault="001E61AD">
      <w:pPr>
        <w:spacing w:after="0" w:line="240" w:lineRule="auto"/>
        <w:ind w:left="2160" w:hanging="2160"/>
        <w:rPr>
          <w:rFonts w:ascii="Arial" w:hAnsi="Arial" w:cs="Arial"/>
        </w:rPr>
      </w:pPr>
    </w:p>
    <w:p w14:paraId="1920796B" w14:textId="77777777" w:rsidR="001E61AD" w:rsidRPr="00AC160F" w:rsidRDefault="00B67D25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>2010-2014</w:t>
      </w:r>
      <w:r w:rsidRPr="00AC160F">
        <w:rPr>
          <w:rFonts w:ascii="Arial" w:eastAsia="Arial" w:hAnsi="Arial" w:cs="Arial"/>
        </w:rPr>
        <w:tab/>
        <w:t>Member, American Medical Student Association</w:t>
      </w:r>
    </w:p>
    <w:p w14:paraId="58B4E771" w14:textId="4B2500A3" w:rsidR="00B26267" w:rsidRPr="00BF298C" w:rsidRDefault="00B67D25" w:rsidP="00BF298C">
      <w:pPr>
        <w:spacing w:after="0" w:line="240" w:lineRule="auto"/>
        <w:ind w:left="2160" w:hanging="2160"/>
        <w:rPr>
          <w:rFonts w:ascii="Arial" w:hAnsi="Arial" w:cs="Arial"/>
        </w:rPr>
      </w:pPr>
      <w:r w:rsidRPr="00AC160F">
        <w:rPr>
          <w:rFonts w:ascii="Arial" w:eastAsia="Arial" w:hAnsi="Arial" w:cs="Arial"/>
        </w:rPr>
        <w:t>2014-present</w:t>
      </w:r>
      <w:r w:rsidRPr="00AC160F">
        <w:rPr>
          <w:rFonts w:ascii="Arial" w:eastAsia="Arial" w:hAnsi="Arial" w:cs="Arial"/>
        </w:rPr>
        <w:tab/>
      </w:r>
      <w:r w:rsidR="00BF298C">
        <w:rPr>
          <w:rFonts w:ascii="Arial" w:eastAsia="Arial" w:hAnsi="Arial" w:cs="Arial"/>
        </w:rPr>
        <w:t>Member</w:t>
      </w:r>
      <w:r w:rsidRPr="00AC160F">
        <w:rPr>
          <w:rFonts w:ascii="Arial" w:eastAsia="Arial" w:hAnsi="Arial" w:cs="Arial"/>
        </w:rPr>
        <w:t>, American College of Physicians</w:t>
      </w:r>
    </w:p>
    <w:p w14:paraId="2F1FCB0B" w14:textId="77777777" w:rsidR="00B26267" w:rsidRDefault="00B26267">
      <w:pPr>
        <w:spacing w:after="0" w:line="240" w:lineRule="auto"/>
        <w:rPr>
          <w:rFonts w:ascii="Arial" w:eastAsia="Arial" w:hAnsi="Arial" w:cs="Arial"/>
          <w:b/>
        </w:rPr>
      </w:pPr>
    </w:p>
    <w:p w14:paraId="29A1A554" w14:textId="77777777" w:rsidR="001E61AD" w:rsidRPr="00AC160F" w:rsidRDefault="00B67D25">
      <w:pPr>
        <w:spacing w:after="0" w:line="240" w:lineRule="auto"/>
        <w:rPr>
          <w:rFonts w:ascii="Arial" w:hAnsi="Arial" w:cs="Arial"/>
        </w:rPr>
      </w:pPr>
      <w:r w:rsidRPr="00AC160F">
        <w:rPr>
          <w:rFonts w:ascii="Arial" w:eastAsia="Arial" w:hAnsi="Arial" w:cs="Arial"/>
          <w:b/>
        </w:rPr>
        <w:t>Publications</w:t>
      </w:r>
    </w:p>
    <w:p w14:paraId="39504197" w14:textId="77777777" w:rsidR="001E61AD" w:rsidRPr="00AC160F" w:rsidRDefault="001E61AD">
      <w:pPr>
        <w:spacing w:after="0" w:line="240" w:lineRule="auto"/>
        <w:rPr>
          <w:rFonts w:ascii="Arial" w:hAnsi="Arial" w:cs="Arial"/>
        </w:rPr>
      </w:pPr>
    </w:p>
    <w:p w14:paraId="56F0FF91" w14:textId="77777777" w:rsidR="001E61AD" w:rsidRPr="00AC160F" w:rsidRDefault="00B67D25">
      <w:pPr>
        <w:spacing w:after="0" w:line="240" w:lineRule="auto"/>
        <w:rPr>
          <w:rFonts w:ascii="Arial" w:hAnsi="Arial" w:cs="Arial"/>
        </w:rPr>
      </w:pPr>
      <w:r w:rsidRPr="00AC160F">
        <w:rPr>
          <w:rFonts w:ascii="Arial" w:eastAsia="Arial" w:hAnsi="Arial" w:cs="Arial"/>
          <w:b/>
        </w:rPr>
        <w:t>Peer reviewed</w:t>
      </w:r>
    </w:p>
    <w:p w14:paraId="768942FA" w14:textId="77777777" w:rsidR="001E61AD" w:rsidRPr="00AC160F" w:rsidRDefault="00B67D25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 w:rsidRPr="00AC160F">
        <w:rPr>
          <w:rFonts w:ascii="Arial" w:eastAsia="Arial" w:hAnsi="Arial" w:cs="Arial"/>
          <w:u w:val="single"/>
        </w:rPr>
        <w:t>Liebowitz D</w:t>
      </w:r>
      <w:r w:rsidRPr="00AC160F">
        <w:rPr>
          <w:rFonts w:ascii="Arial" w:eastAsia="Arial" w:hAnsi="Arial" w:cs="Arial"/>
        </w:rPr>
        <w:t>. Carlos Finlay</w:t>
      </w:r>
      <w:r w:rsidR="009C3B50">
        <w:rPr>
          <w:rFonts w:ascii="Arial" w:eastAsia="Arial" w:hAnsi="Arial" w:cs="Arial"/>
        </w:rPr>
        <w:t xml:space="preserve">, </w:t>
      </w:r>
      <w:r w:rsidRPr="00AC160F">
        <w:rPr>
          <w:rFonts w:ascii="Arial" w:eastAsia="Arial" w:hAnsi="Arial" w:cs="Arial"/>
        </w:rPr>
        <w:t>Walter Reed and the politics of imperialism in early tropical medicine. The Pharos</w:t>
      </w:r>
      <w:r w:rsidR="00F26103">
        <w:rPr>
          <w:rFonts w:ascii="Arial" w:eastAsia="Arial" w:hAnsi="Arial" w:cs="Arial"/>
        </w:rPr>
        <w:t>.</w:t>
      </w:r>
      <w:r w:rsidRPr="00AC160F">
        <w:rPr>
          <w:rFonts w:ascii="Arial" w:eastAsia="Arial" w:hAnsi="Arial" w:cs="Arial"/>
        </w:rPr>
        <w:t xml:space="preserve"> </w:t>
      </w:r>
      <w:r w:rsidR="00F26103">
        <w:rPr>
          <w:rFonts w:ascii="Arial" w:eastAsia="Arial" w:hAnsi="Arial" w:cs="Arial"/>
        </w:rPr>
        <w:t>W</w:t>
      </w:r>
      <w:r w:rsidRPr="00AC160F">
        <w:rPr>
          <w:rFonts w:ascii="Arial" w:eastAsia="Arial" w:hAnsi="Arial" w:cs="Arial"/>
        </w:rPr>
        <w:t>inter 2012. PMID: 22685998</w:t>
      </w:r>
    </w:p>
    <w:p w14:paraId="0ADB60D7" w14:textId="77777777" w:rsidR="001E61AD" w:rsidRPr="00AC160F" w:rsidRDefault="00B67D25">
      <w:pPr>
        <w:numPr>
          <w:ilvl w:val="0"/>
          <w:numId w:val="3"/>
        </w:numPr>
        <w:spacing w:after="0" w:line="240" w:lineRule="auto"/>
        <w:ind w:hanging="360"/>
        <w:rPr>
          <w:rFonts w:ascii="Arial" w:eastAsia="Arial" w:hAnsi="Arial" w:cs="Arial"/>
        </w:rPr>
      </w:pPr>
      <w:proofErr w:type="spellStart"/>
      <w:r w:rsidRPr="00AC160F">
        <w:rPr>
          <w:rFonts w:ascii="Arial" w:eastAsia="Arial" w:hAnsi="Arial" w:cs="Arial"/>
        </w:rPr>
        <w:t>Demoro</w:t>
      </w:r>
      <w:proofErr w:type="spellEnd"/>
      <w:r w:rsidRPr="00AC160F">
        <w:rPr>
          <w:rFonts w:ascii="Arial" w:eastAsia="Arial" w:hAnsi="Arial" w:cs="Arial"/>
        </w:rPr>
        <w:t xml:space="preserve"> B, </w:t>
      </w:r>
      <w:proofErr w:type="spellStart"/>
      <w:r w:rsidRPr="00AC160F">
        <w:rPr>
          <w:rFonts w:ascii="Arial" w:eastAsia="Arial" w:hAnsi="Arial" w:cs="Arial"/>
        </w:rPr>
        <w:t>Sarniguet</w:t>
      </w:r>
      <w:proofErr w:type="spellEnd"/>
      <w:r w:rsidRPr="00AC160F">
        <w:rPr>
          <w:rFonts w:ascii="Arial" w:eastAsia="Arial" w:hAnsi="Arial" w:cs="Arial"/>
        </w:rPr>
        <w:t xml:space="preserve"> C, Sánchez-Delgado R, Rossi M, </w:t>
      </w:r>
      <w:r w:rsidRPr="00AC160F">
        <w:rPr>
          <w:rFonts w:ascii="Arial" w:eastAsia="Arial" w:hAnsi="Arial" w:cs="Arial"/>
          <w:u w:val="single"/>
        </w:rPr>
        <w:t>Liebowitz D</w:t>
      </w:r>
      <w:r w:rsidRPr="00AC160F">
        <w:rPr>
          <w:rFonts w:ascii="Arial" w:eastAsia="Arial" w:hAnsi="Arial" w:cs="Arial"/>
        </w:rPr>
        <w:t xml:space="preserve">, Caruso F, Olea-Azar C, Moreno V, Medeiros A, </w:t>
      </w:r>
      <w:proofErr w:type="spellStart"/>
      <w:r w:rsidRPr="00AC160F">
        <w:rPr>
          <w:rFonts w:ascii="Arial" w:eastAsia="Arial" w:hAnsi="Arial" w:cs="Arial"/>
        </w:rPr>
        <w:t>Comini</w:t>
      </w:r>
      <w:proofErr w:type="spellEnd"/>
      <w:r w:rsidRPr="00AC160F">
        <w:rPr>
          <w:rFonts w:ascii="Arial" w:eastAsia="Arial" w:hAnsi="Arial" w:cs="Arial"/>
        </w:rPr>
        <w:t xml:space="preserve"> MA, Otero L, Gambino D. New </w:t>
      </w:r>
      <w:proofErr w:type="spellStart"/>
      <w:r w:rsidRPr="00AC160F">
        <w:rPr>
          <w:rFonts w:ascii="Arial" w:eastAsia="Arial" w:hAnsi="Arial" w:cs="Arial"/>
        </w:rPr>
        <w:t>Organoruthenium</w:t>
      </w:r>
      <w:proofErr w:type="spellEnd"/>
      <w:r w:rsidRPr="00AC160F">
        <w:rPr>
          <w:rFonts w:ascii="Arial" w:eastAsia="Arial" w:hAnsi="Arial" w:cs="Arial"/>
        </w:rPr>
        <w:t xml:space="preserve"> complexes with bioactive thiosemicarbazones as co-ligands: potential anti-</w:t>
      </w:r>
      <w:proofErr w:type="spellStart"/>
      <w:r w:rsidRPr="00AC160F">
        <w:rPr>
          <w:rFonts w:ascii="Arial" w:eastAsia="Arial" w:hAnsi="Arial" w:cs="Arial"/>
        </w:rPr>
        <w:t>trypanosomal</w:t>
      </w:r>
      <w:proofErr w:type="spellEnd"/>
      <w:r w:rsidRPr="00AC160F">
        <w:rPr>
          <w:rFonts w:ascii="Arial" w:eastAsia="Arial" w:hAnsi="Arial" w:cs="Arial"/>
        </w:rPr>
        <w:t xml:space="preserve"> agents, </w:t>
      </w:r>
      <w:r w:rsidRPr="00AC160F">
        <w:rPr>
          <w:rFonts w:ascii="Arial" w:eastAsia="Arial" w:hAnsi="Arial" w:cs="Arial"/>
          <w:i/>
        </w:rPr>
        <w:t>Dalton Transactions</w:t>
      </w:r>
      <w:r w:rsidRPr="00AC160F">
        <w:rPr>
          <w:rFonts w:ascii="Arial" w:eastAsia="Arial" w:hAnsi="Arial" w:cs="Arial"/>
        </w:rPr>
        <w:t>, 2012, 41, 1534. PMID: 22138896</w:t>
      </w:r>
    </w:p>
    <w:p w14:paraId="1D1EE0DD" w14:textId="77777777" w:rsidR="001E61AD" w:rsidRPr="00AC160F" w:rsidRDefault="00B67D25">
      <w:pPr>
        <w:numPr>
          <w:ilvl w:val="0"/>
          <w:numId w:val="3"/>
        </w:numPr>
        <w:spacing w:after="0" w:line="240" w:lineRule="auto"/>
        <w:ind w:hanging="360"/>
        <w:rPr>
          <w:rFonts w:ascii="Arial" w:eastAsia="Arial" w:hAnsi="Arial" w:cs="Arial"/>
        </w:rPr>
      </w:pPr>
      <w:proofErr w:type="spellStart"/>
      <w:r w:rsidRPr="00AC160F">
        <w:rPr>
          <w:rFonts w:ascii="Arial" w:eastAsia="Arial" w:hAnsi="Arial" w:cs="Arial"/>
        </w:rPr>
        <w:t>Demoro</w:t>
      </w:r>
      <w:proofErr w:type="spellEnd"/>
      <w:r w:rsidRPr="00AC160F">
        <w:rPr>
          <w:rFonts w:ascii="Arial" w:eastAsia="Arial" w:hAnsi="Arial" w:cs="Arial"/>
        </w:rPr>
        <w:t xml:space="preserve"> B, Rossi M, Caruso F, </w:t>
      </w:r>
      <w:r w:rsidRPr="00AC160F">
        <w:rPr>
          <w:rFonts w:ascii="Arial" w:eastAsia="Arial" w:hAnsi="Arial" w:cs="Arial"/>
          <w:u w:val="single"/>
        </w:rPr>
        <w:t>Liebowitz D</w:t>
      </w:r>
      <w:r w:rsidRPr="00AC160F">
        <w:rPr>
          <w:rFonts w:ascii="Arial" w:eastAsia="Arial" w:hAnsi="Arial" w:cs="Arial"/>
        </w:rPr>
        <w:t xml:space="preserve">, Olea-Azar, C </w:t>
      </w:r>
      <w:proofErr w:type="spellStart"/>
      <w:r w:rsidRPr="00AC160F">
        <w:rPr>
          <w:rFonts w:ascii="Arial" w:eastAsia="Arial" w:hAnsi="Arial" w:cs="Arial"/>
        </w:rPr>
        <w:t>Kemmerling</w:t>
      </w:r>
      <w:proofErr w:type="spellEnd"/>
      <w:r w:rsidRPr="00AC160F">
        <w:rPr>
          <w:rFonts w:ascii="Arial" w:eastAsia="Arial" w:hAnsi="Arial" w:cs="Arial"/>
        </w:rPr>
        <w:t xml:space="preserve"> U, Mayo J, </w:t>
      </w:r>
      <w:proofErr w:type="spellStart"/>
      <w:r w:rsidRPr="00AC160F">
        <w:rPr>
          <w:rFonts w:ascii="Arial" w:eastAsia="Arial" w:hAnsi="Arial" w:cs="Arial"/>
        </w:rPr>
        <w:t>Guiset</w:t>
      </w:r>
      <w:proofErr w:type="spellEnd"/>
      <w:r w:rsidRPr="00AC160F">
        <w:rPr>
          <w:rFonts w:ascii="Arial" w:eastAsia="Arial" w:hAnsi="Arial" w:cs="Arial"/>
        </w:rPr>
        <w:t xml:space="preserve"> H, Moreno V, </w:t>
      </w:r>
      <w:proofErr w:type="spellStart"/>
      <w:r w:rsidRPr="00AC160F">
        <w:rPr>
          <w:rFonts w:ascii="Arial" w:eastAsia="Arial" w:hAnsi="Arial" w:cs="Arial"/>
        </w:rPr>
        <w:t>Pizzo</w:t>
      </w:r>
      <w:proofErr w:type="spellEnd"/>
      <w:r w:rsidRPr="00AC160F">
        <w:rPr>
          <w:rFonts w:ascii="Arial" w:eastAsia="Arial" w:hAnsi="Arial" w:cs="Arial"/>
        </w:rPr>
        <w:t xml:space="preserve"> C, Mahler G, Otero L, Gambino D. Potential mechanism of the anti-</w:t>
      </w:r>
      <w:proofErr w:type="spellStart"/>
      <w:r w:rsidRPr="00AC160F">
        <w:rPr>
          <w:rFonts w:ascii="Arial" w:eastAsia="Arial" w:hAnsi="Arial" w:cs="Arial"/>
        </w:rPr>
        <w:t>trypanosomal</w:t>
      </w:r>
      <w:proofErr w:type="spellEnd"/>
      <w:r w:rsidRPr="00AC160F">
        <w:rPr>
          <w:rFonts w:ascii="Arial" w:eastAsia="Arial" w:hAnsi="Arial" w:cs="Arial"/>
        </w:rPr>
        <w:t xml:space="preserve"> activity of </w:t>
      </w:r>
      <w:proofErr w:type="spellStart"/>
      <w:r w:rsidRPr="00AC160F">
        <w:rPr>
          <w:rFonts w:ascii="Arial" w:eastAsia="Arial" w:hAnsi="Arial" w:cs="Arial"/>
        </w:rPr>
        <w:t>organoruthenium</w:t>
      </w:r>
      <w:proofErr w:type="spellEnd"/>
      <w:r w:rsidRPr="00AC160F">
        <w:rPr>
          <w:rFonts w:ascii="Arial" w:eastAsia="Arial" w:hAnsi="Arial" w:cs="Arial"/>
        </w:rPr>
        <w:t xml:space="preserve"> complexes with bioactive thiosemicarbazones. Biological Trace Elements Research, 2013, 153 (1-3), 371-81. PMID: 23564472</w:t>
      </w:r>
    </w:p>
    <w:p w14:paraId="44A54012" w14:textId="3DBAFCF0" w:rsidR="001E61AD" w:rsidRDefault="00B67D25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bookmarkStart w:id="1" w:name="h.gjdgxs" w:colFirst="0" w:colLast="0"/>
      <w:bookmarkEnd w:id="1"/>
      <w:r w:rsidRPr="00AC160F">
        <w:rPr>
          <w:rFonts w:ascii="Arial" w:eastAsia="Arial" w:hAnsi="Arial" w:cs="Arial"/>
        </w:rPr>
        <w:t xml:space="preserve">Banerjee S, Sinha S, </w:t>
      </w:r>
      <w:proofErr w:type="spellStart"/>
      <w:r w:rsidRPr="00AC160F">
        <w:rPr>
          <w:rFonts w:ascii="Arial" w:eastAsia="Arial" w:hAnsi="Arial" w:cs="Arial"/>
        </w:rPr>
        <w:t>Pradham</w:t>
      </w:r>
      <w:proofErr w:type="spellEnd"/>
      <w:r w:rsidRPr="00AC160F">
        <w:rPr>
          <w:rFonts w:ascii="Arial" w:eastAsia="Arial" w:hAnsi="Arial" w:cs="Arial"/>
        </w:rPr>
        <w:t xml:space="preserve"> P, Caruso A, </w:t>
      </w:r>
      <w:r w:rsidRPr="00AC160F">
        <w:rPr>
          <w:rFonts w:ascii="Arial" w:eastAsia="Arial" w:hAnsi="Arial" w:cs="Arial"/>
          <w:u w:val="single"/>
        </w:rPr>
        <w:t>Liebowitz D</w:t>
      </w:r>
      <w:r w:rsidRPr="00AC160F">
        <w:rPr>
          <w:rFonts w:ascii="Arial" w:eastAsia="Arial" w:hAnsi="Arial" w:cs="Arial"/>
        </w:rPr>
        <w:t xml:space="preserve">, Parrish D, Rossi M, </w:t>
      </w:r>
      <w:proofErr w:type="spellStart"/>
      <w:r w:rsidRPr="00AC160F">
        <w:rPr>
          <w:rFonts w:ascii="Arial" w:eastAsia="Arial" w:hAnsi="Arial" w:cs="Arial"/>
        </w:rPr>
        <w:t>Zajc</w:t>
      </w:r>
      <w:proofErr w:type="spellEnd"/>
      <w:r w:rsidRPr="00AC160F">
        <w:rPr>
          <w:rFonts w:ascii="Arial" w:eastAsia="Arial" w:hAnsi="Arial" w:cs="Arial"/>
        </w:rPr>
        <w:t xml:space="preserve"> B. </w:t>
      </w:r>
      <w:proofErr w:type="spellStart"/>
      <w:r w:rsidRPr="00AC160F">
        <w:rPr>
          <w:rFonts w:ascii="Arial" w:eastAsia="Arial" w:hAnsi="Arial" w:cs="Arial"/>
        </w:rPr>
        <w:t>Regiospecifically</w:t>
      </w:r>
      <w:proofErr w:type="spellEnd"/>
      <w:r w:rsidRPr="00AC160F">
        <w:rPr>
          <w:rFonts w:ascii="Arial" w:eastAsia="Arial" w:hAnsi="Arial" w:cs="Arial"/>
        </w:rPr>
        <w:t xml:space="preserve"> Fluorinated Poly</w:t>
      </w:r>
      <w:r w:rsidR="00604367">
        <w:rPr>
          <w:rFonts w:ascii="Arial" w:eastAsia="Arial" w:hAnsi="Arial" w:cs="Arial"/>
        </w:rPr>
        <w:t>cyclic Aromatic Hydrocarbons via</w:t>
      </w:r>
      <w:r w:rsidRPr="00AC160F">
        <w:rPr>
          <w:rFonts w:ascii="Arial" w:eastAsia="Arial" w:hAnsi="Arial" w:cs="Arial"/>
        </w:rPr>
        <w:t xml:space="preserve"> Julia-</w:t>
      </w:r>
      <w:proofErr w:type="spellStart"/>
      <w:r w:rsidRPr="00AC160F">
        <w:rPr>
          <w:rFonts w:ascii="Arial" w:eastAsia="Arial" w:hAnsi="Arial" w:cs="Arial"/>
        </w:rPr>
        <w:t>Kocienski</w:t>
      </w:r>
      <w:proofErr w:type="spellEnd"/>
      <w:r w:rsidRPr="00AC160F">
        <w:rPr>
          <w:rFonts w:ascii="Arial" w:eastAsia="Arial" w:hAnsi="Arial" w:cs="Arial"/>
        </w:rPr>
        <w:t xml:space="preserve"> Olefination and Oxidative Photocyclization. Effect of Fluorine Atom Substitution on Molecular Shape. J. Org Chem. 2016 Mar</w:t>
      </w:r>
      <w:r w:rsidR="009C3B50">
        <w:rPr>
          <w:rFonts w:ascii="Arial" w:eastAsia="Arial" w:hAnsi="Arial" w:cs="Arial"/>
        </w:rPr>
        <w:t>ch</w:t>
      </w:r>
      <w:r w:rsidRPr="00AC160F">
        <w:rPr>
          <w:rFonts w:ascii="Arial" w:eastAsia="Arial" w:hAnsi="Arial" w:cs="Arial"/>
        </w:rPr>
        <w:t xml:space="preserve"> 22. PMID: 27009471</w:t>
      </w:r>
    </w:p>
    <w:p w14:paraId="16084151" w14:textId="12D908AD" w:rsidR="003343BE" w:rsidRPr="00AC160F" w:rsidRDefault="003343BE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 w:rsidRPr="00AC160F">
        <w:rPr>
          <w:rFonts w:ascii="Arial" w:eastAsia="Arial" w:hAnsi="Arial" w:cs="Arial"/>
          <w:u w:val="single"/>
        </w:rPr>
        <w:t>Liebowitz D</w:t>
      </w:r>
      <w:r w:rsidRPr="00AC160F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Smallpox Vaccination: An early start of modern medicine in America</w:t>
      </w:r>
      <w:r w:rsidRPr="00AC160F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J. Community Hosp Intern Med </w:t>
      </w:r>
      <w:proofErr w:type="spellStart"/>
      <w:r>
        <w:rPr>
          <w:rFonts w:ascii="Arial" w:eastAsia="Arial" w:hAnsi="Arial" w:cs="Arial"/>
        </w:rPr>
        <w:t>Perspect</w:t>
      </w:r>
      <w:proofErr w:type="spellEnd"/>
      <w:r>
        <w:rPr>
          <w:rFonts w:ascii="Arial" w:eastAsia="Arial" w:hAnsi="Arial" w:cs="Arial"/>
        </w:rPr>
        <w:t>.</w:t>
      </w:r>
      <w:r w:rsidRPr="00AC160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Dec 2016</w:t>
      </w:r>
      <w:r w:rsidRPr="00AC160F">
        <w:rPr>
          <w:rFonts w:ascii="Arial" w:eastAsia="Arial" w:hAnsi="Arial" w:cs="Arial"/>
        </w:rPr>
        <w:t>.</w:t>
      </w:r>
    </w:p>
    <w:p w14:paraId="1297DED0" w14:textId="77777777" w:rsidR="001E61AD" w:rsidRPr="00AC160F" w:rsidRDefault="001E61AD">
      <w:pPr>
        <w:spacing w:after="0" w:line="240" w:lineRule="auto"/>
        <w:rPr>
          <w:rFonts w:ascii="Arial" w:hAnsi="Arial" w:cs="Arial"/>
        </w:rPr>
      </w:pPr>
    </w:p>
    <w:p w14:paraId="674B9718" w14:textId="77777777" w:rsidR="001E61AD" w:rsidRPr="00AC160F" w:rsidRDefault="00B67D25">
      <w:pPr>
        <w:spacing w:after="0" w:line="240" w:lineRule="auto"/>
        <w:rPr>
          <w:rFonts w:ascii="Arial" w:hAnsi="Arial" w:cs="Arial"/>
        </w:rPr>
      </w:pPr>
      <w:r w:rsidRPr="00AC160F">
        <w:rPr>
          <w:rFonts w:ascii="Arial" w:eastAsia="Arial" w:hAnsi="Arial" w:cs="Arial"/>
          <w:b/>
        </w:rPr>
        <w:t>Abstracts</w:t>
      </w:r>
    </w:p>
    <w:p w14:paraId="59F06323" w14:textId="77777777" w:rsidR="001E61AD" w:rsidRPr="00AC160F" w:rsidRDefault="00B67D2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 w:rsidRPr="00AC160F">
        <w:rPr>
          <w:rFonts w:ascii="Arial" w:eastAsia="Arial" w:hAnsi="Arial" w:cs="Arial"/>
        </w:rPr>
        <w:t xml:space="preserve">Chow B, Coleman A, </w:t>
      </w:r>
      <w:r w:rsidRPr="00AC160F">
        <w:rPr>
          <w:rFonts w:ascii="Arial" w:eastAsia="Arial" w:hAnsi="Arial" w:cs="Arial"/>
          <w:u w:val="single"/>
        </w:rPr>
        <w:t>Liebowitz D</w:t>
      </w:r>
      <w:r w:rsidRPr="00AC160F">
        <w:rPr>
          <w:rFonts w:ascii="Arial" w:eastAsia="Arial" w:hAnsi="Arial" w:cs="Arial"/>
        </w:rPr>
        <w:t xml:space="preserve">, Lindsay M, </w:t>
      </w:r>
      <w:proofErr w:type="spellStart"/>
      <w:r w:rsidRPr="00AC160F">
        <w:rPr>
          <w:rFonts w:ascii="Arial" w:eastAsia="Arial" w:hAnsi="Arial" w:cs="Arial"/>
        </w:rPr>
        <w:t>Minasayan</w:t>
      </w:r>
      <w:proofErr w:type="spellEnd"/>
      <w:r w:rsidRPr="00AC160F">
        <w:rPr>
          <w:rFonts w:ascii="Arial" w:eastAsia="Arial" w:hAnsi="Arial" w:cs="Arial"/>
        </w:rPr>
        <w:t xml:space="preserve"> H, </w:t>
      </w:r>
      <w:proofErr w:type="spellStart"/>
      <w:r w:rsidRPr="00AC160F">
        <w:rPr>
          <w:rFonts w:ascii="Arial" w:eastAsia="Arial" w:hAnsi="Arial" w:cs="Arial"/>
        </w:rPr>
        <w:t>Mollo</w:t>
      </w:r>
      <w:proofErr w:type="spellEnd"/>
      <w:r w:rsidRPr="00AC160F">
        <w:rPr>
          <w:rFonts w:ascii="Arial" w:eastAsia="Arial" w:hAnsi="Arial" w:cs="Arial"/>
        </w:rPr>
        <w:t xml:space="preserve"> M, Russo A, Richardson M, Pendlebury W, Hutchins J, Delaney T, Carney J. Screening for Alzheimer’s Disease in Primary Care Practice. American Public Health Association Meeting. </w:t>
      </w:r>
      <w:r w:rsidR="009C3B50">
        <w:rPr>
          <w:rFonts w:ascii="Arial" w:eastAsia="Arial" w:hAnsi="Arial" w:cs="Arial"/>
        </w:rPr>
        <w:t>San Francisco</w:t>
      </w:r>
      <w:r w:rsidR="00F26103">
        <w:rPr>
          <w:rFonts w:ascii="Arial" w:eastAsia="Arial" w:hAnsi="Arial" w:cs="Arial"/>
        </w:rPr>
        <w:t xml:space="preserve">, </w:t>
      </w:r>
      <w:r w:rsidR="009C3B50">
        <w:rPr>
          <w:rFonts w:ascii="Arial" w:eastAsia="Arial" w:hAnsi="Arial" w:cs="Arial"/>
        </w:rPr>
        <w:t xml:space="preserve">October </w:t>
      </w:r>
      <w:r w:rsidRPr="00AC160F">
        <w:rPr>
          <w:rFonts w:ascii="Arial" w:eastAsia="Arial" w:hAnsi="Arial" w:cs="Arial"/>
        </w:rPr>
        <w:t>2012.</w:t>
      </w:r>
    </w:p>
    <w:p w14:paraId="7618135F" w14:textId="77777777" w:rsidR="001E61AD" w:rsidRPr="00AC160F" w:rsidRDefault="00B67D2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 w:rsidRPr="00AC160F">
        <w:rPr>
          <w:rFonts w:ascii="Arial" w:eastAsia="Arial" w:hAnsi="Arial" w:cs="Arial"/>
          <w:u w:val="single"/>
        </w:rPr>
        <w:t>Liebowitz D</w:t>
      </w:r>
      <w:r w:rsidRPr="00AC160F">
        <w:rPr>
          <w:rFonts w:ascii="Arial" w:eastAsia="Arial" w:hAnsi="Arial" w:cs="Arial"/>
        </w:rPr>
        <w:t xml:space="preserve">, Kapoor K. Acute Dissection of a Mycotic Thoracoabdominal Aortic Aneurysm in a Patient with Salmonella Bacteremia. Poster presentation at Maryland Chapter ACP Residents Meeting. </w:t>
      </w:r>
      <w:r w:rsidR="00F26103">
        <w:rPr>
          <w:rFonts w:ascii="Arial" w:eastAsia="Arial" w:hAnsi="Arial" w:cs="Arial"/>
        </w:rPr>
        <w:t xml:space="preserve">Baltimore, </w:t>
      </w:r>
      <w:r w:rsidRPr="00AC160F">
        <w:rPr>
          <w:rFonts w:ascii="Arial" w:eastAsia="Arial" w:hAnsi="Arial" w:cs="Arial"/>
        </w:rPr>
        <w:t>May 2015.</w:t>
      </w:r>
    </w:p>
    <w:p w14:paraId="2B2DB1DE" w14:textId="44332963" w:rsidR="001E61AD" w:rsidRPr="00B26267" w:rsidRDefault="00B67D25" w:rsidP="00B26267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hAnsi="Arial" w:cs="Arial"/>
        </w:rPr>
      </w:pPr>
      <w:r w:rsidRPr="00AC160F">
        <w:rPr>
          <w:rFonts w:ascii="Arial" w:eastAsia="Arial" w:hAnsi="Arial" w:cs="Arial"/>
          <w:u w:val="single"/>
        </w:rPr>
        <w:t>Liebowitz D.</w:t>
      </w:r>
      <w:r w:rsidRPr="00AC160F">
        <w:rPr>
          <w:rFonts w:ascii="Arial" w:eastAsia="Arial" w:hAnsi="Arial" w:cs="Arial"/>
        </w:rPr>
        <w:t xml:space="preserve"> The Perfect Storm: </w:t>
      </w:r>
      <w:proofErr w:type="spellStart"/>
      <w:r w:rsidRPr="00AC160F">
        <w:rPr>
          <w:rFonts w:ascii="Arial" w:eastAsia="Arial" w:hAnsi="Arial" w:cs="Arial"/>
        </w:rPr>
        <w:t>Torsades</w:t>
      </w:r>
      <w:proofErr w:type="spellEnd"/>
      <w:r w:rsidRPr="00AC160F">
        <w:rPr>
          <w:rFonts w:ascii="Arial" w:eastAsia="Arial" w:hAnsi="Arial" w:cs="Arial"/>
        </w:rPr>
        <w:t xml:space="preserve"> de Pointes Induced by Methadone, Cocaine and Promethazine. Poster presentation at Maryland Chapter ACP Residents Meeting. </w:t>
      </w:r>
      <w:r w:rsidR="00F26103">
        <w:rPr>
          <w:rFonts w:ascii="Arial" w:eastAsia="Arial" w:hAnsi="Arial" w:cs="Arial"/>
        </w:rPr>
        <w:t xml:space="preserve">Baltimore, </w:t>
      </w:r>
      <w:r w:rsidRPr="00AC160F">
        <w:rPr>
          <w:rFonts w:ascii="Arial" w:eastAsia="Arial" w:hAnsi="Arial" w:cs="Arial"/>
        </w:rPr>
        <w:t>May 2016.</w:t>
      </w:r>
    </w:p>
    <w:p w14:paraId="130D5397" w14:textId="77777777" w:rsidR="001E61AD" w:rsidRPr="00AC160F" w:rsidRDefault="001E61AD">
      <w:pPr>
        <w:widowControl w:val="0"/>
        <w:spacing w:after="0" w:line="240" w:lineRule="auto"/>
        <w:ind w:left="720" w:hanging="720"/>
        <w:rPr>
          <w:rFonts w:ascii="Arial" w:hAnsi="Arial" w:cs="Arial"/>
        </w:rPr>
      </w:pPr>
    </w:p>
    <w:p w14:paraId="014C7557" w14:textId="77777777" w:rsidR="001E61AD" w:rsidRPr="00AC160F" w:rsidRDefault="00B67D25" w:rsidP="009C3B50">
      <w:pPr>
        <w:spacing w:after="0" w:line="240" w:lineRule="auto"/>
        <w:rPr>
          <w:rFonts w:ascii="Arial" w:eastAsia="Arial" w:hAnsi="Arial" w:cs="Arial"/>
        </w:rPr>
      </w:pPr>
      <w:r w:rsidRPr="00AC160F">
        <w:rPr>
          <w:rFonts w:ascii="Arial" w:eastAsia="Arial" w:hAnsi="Arial" w:cs="Arial"/>
          <w:b/>
        </w:rPr>
        <w:t>Presentations</w:t>
      </w:r>
    </w:p>
    <w:p w14:paraId="6D3E47E5" w14:textId="77777777" w:rsidR="001E61AD" w:rsidRPr="00AC160F" w:rsidRDefault="00B67D25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proofErr w:type="spellStart"/>
      <w:r w:rsidRPr="00AC160F">
        <w:rPr>
          <w:rFonts w:ascii="Arial" w:eastAsia="Arial" w:hAnsi="Arial" w:cs="Arial"/>
        </w:rPr>
        <w:t>Cafarchio</w:t>
      </w:r>
      <w:proofErr w:type="spellEnd"/>
      <w:r w:rsidRPr="00AC160F">
        <w:rPr>
          <w:rFonts w:ascii="Arial" w:eastAsia="Arial" w:hAnsi="Arial" w:cs="Arial"/>
        </w:rPr>
        <w:t xml:space="preserve"> M,</w:t>
      </w:r>
      <w:r w:rsidRPr="00AC160F">
        <w:rPr>
          <w:rFonts w:ascii="Arial" w:eastAsia="Arial" w:hAnsi="Arial" w:cs="Arial"/>
          <w:u w:val="single"/>
        </w:rPr>
        <w:t xml:space="preserve"> Liebowitz D</w:t>
      </w:r>
      <w:r w:rsidRPr="00AC160F">
        <w:rPr>
          <w:rFonts w:ascii="Arial" w:eastAsia="Arial" w:hAnsi="Arial" w:cs="Arial"/>
        </w:rPr>
        <w:t xml:space="preserve">, </w:t>
      </w:r>
      <w:proofErr w:type="spellStart"/>
      <w:r w:rsidRPr="00AC160F">
        <w:rPr>
          <w:rFonts w:ascii="Arial" w:eastAsia="Arial" w:hAnsi="Arial" w:cs="Arial"/>
        </w:rPr>
        <w:t>Varadarajan</w:t>
      </w:r>
      <w:proofErr w:type="spellEnd"/>
      <w:r w:rsidRPr="00AC160F">
        <w:rPr>
          <w:rFonts w:ascii="Arial" w:eastAsia="Arial" w:hAnsi="Arial" w:cs="Arial"/>
        </w:rPr>
        <w:t xml:space="preserve"> R. Potassium Repletion in the MICU. Patient Safety and Quality Improvement Project. University of Maryland Medical Center. Sept</w:t>
      </w:r>
      <w:r w:rsidR="00F4684B">
        <w:rPr>
          <w:rFonts w:ascii="Arial" w:eastAsia="Arial" w:hAnsi="Arial" w:cs="Arial"/>
        </w:rPr>
        <w:t>ember</w:t>
      </w:r>
      <w:r w:rsidRPr="00AC160F">
        <w:rPr>
          <w:rFonts w:ascii="Arial" w:eastAsia="Arial" w:hAnsi="Arial" w:cs="Arial"/>
        </w:rPr>
        <w:t xml:space="preserve"> 2015.</w:t>
      </w:r>
    </w:p>
    <w:p w14:paraId="09590C5D" w14:textId="2D54B2BF" w:rsidR="001E61AD" w:rsidRPr="00AC160F" w:rsidRDefault="00B67D25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 w:rsidRPr="00AC160F">
        <w:rPr>
          <w:rFonts w:ascii="Arial" w:eastAsia="Arial" w:hAnsi="Arial" w:cs="Arial"/>
          <w:u w:val="single"/>
        </w:rPr>
        <w:t>Liebowitz D.</w:t>
      </w:r>
      <w:r w:rsidRPr="00AC160F">
        <w:rPr>
          <w:rFonts w:ascii="Arial" w:eastAsia="Arial" w:hAnsi="Arial" w:cs="Arial"/>
        </w:rPr>
        <w:t xml:space="preserve"> Board Review Presentation: Rheumatology.  University of Maryland</w:t>
      </w:r>
      <w:r w:rsidR="008876AE">
        <w:rPr>
          <w:rFonts w:ascii="Arial" w:eastAsia="Arial" w:hAnsi="Arial" w:cs="Arial"/>
        </w:rPr>
        <w:t xml:space="preserve"> Medical Center</w:t>
      </w:r>
      <w:r w:rsidRPr="00AC160F">
        <w:rPr>
          <w:rFonts w:ascii="Arial" w:eastAsia="Arial" w:hAnsi="Arial" w:cs="Arial"/>
        </w:rPr>
        <w:t>, Sept</w:t>
      </w:r>
      <w:r w:rsidR="009C3B50">
        <w:rPr>
          <w:rFonts w:ascii="Arial" w:eastAsia="Arial" w:hAnsi="Arial" w:cs="Arial"/>
        </w:rPr>
        <w:t>ember</w:t>
      </w:r>
      <w:r w:rsidRPr="00AC160F">
        <w:rPr>
          <w:rFonts w:ascii="Arial" w:eastAsia="Arial" w:hAnsi="Arial" w:cs="Arial"/>
        </w:rPr>
        <w:t xml:space="preserve"> 2015.</w:t>
      </w:r>
    </w:p>
    <w:p w14:paraId="383C07A7" w14:textId="77777777" w:rsidR="001E61AD" w:rsidRPr="00AC160F" w:rsidRDefault="00B67D25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 w:rsidRPr="00AC160F">
        <w:rPr>
          <w:rFonts w:ascii="Arial" w:eastAsia="Arial" w:hAnsi="Arial" w:cs="Arial"/>
          <w:u w:val="single"/>
        </w:rPr>
        <w:t>Liebowitz D</w:t>
      </w:r>
      <w:r w:rsidRPr="00AC160F">
        <w:rPr>
          <w:rFonts w:ascii="Arial" w:eastAsia="Arial" w:hAnsi="Arial" w:cs="Arial"/>
        </w:rPr>
        <w:t>. Travel Talk: Tuba City Regional Health Care. University of Maryland Medical Center Morning Report. Sept</w:t>
      </w:r>
      <w:r w:rsidR="009C3B50">
        <w:rPr>
          <w:rFonts w:ascii="Arial" w:eastAsia="Arial" w:hAnsi="Arial" w:cs="Arial"/>
        </w:rPr>
        <w:t>ember</w:t>
      </w:r>
      <w:r w:rsidRPr="00AC160F">
        <w:rPr>
          <w:rFonts w:ascii="Arial" w:eastAsia="Arial" w:hAnsi="Arial" w:cs="Arial"/>
        </w:rPr>
        <w:t xml:space="preserve"> 2015.</w:t>
      </w:r>
    </w:p>
    <w:p w14:paraId="71FE7086" w14:textId="09C1EAE4" w:rsidR="001E61AD" w:rsidRPr="00AC160F" w:rsidRDefault="00B67D25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proofErr w:type="spellStart"/>
      <w:r w:rsidRPr="00AC160F">
        <w:rPr>
          <w:rFonts w:ascii="Arial" w:eastAsia="Arial" w:hAnsi="Arial" w:cs="Arial"/>
        </w:rPr>
        <w:t>Feldmeirer</w:t>
      </w:r>
      <w:proofErr w:type="spellEnd"/>
      <w:r w:rsidRPr="00AC160F">
        <w:rPr>
          <w:rFonts w:ascii="Arial" w:eastAsia="Arial" w:hAnsi="Arial" w:cs="Arial"/>
        </w:rPr>
        <w:t xml:space="preserve"> R, </w:t>
      </w:r>
      <w:r w:rsidRPr="00AC160F">
        <w:rPr>
          <w:rFonts w:ascii="Arial" w:eastAsia="Arial" w:hAnsi="Arial" w:cs="Arial"/>
          <w:u w:val="single"/>
        </w:rPr>
        <w:t>Liebowitz D</w:t>
      </w:r>
      <w:r w:rsidRPr="00AC160F">
        <w:rPr>
          <w:rFonts w:ascii="Arial" w:eastAsia="Arial" w:hAnsi="Arial" w:cs="Arial"/>
        </w:rPr>
        <w:t xml:space="preserve">, </w:t>
      </w:r>
      <w:proofErr w:type="spellStart"/>
      <w:r w:rsidRPr="00AC160F">
        <w:rPr>
          <w:rFonts w:ascii="Arial" w:eastAsia="Arial" w:hAnsi="Arial" w:cs="Arial"/>
        </w:rPr>
        <w:t>Maheshawari</w:t>
      </w:r>
      <w:proofErr w:type="spellEnd"/>
      <w:r w:rsidRPr="00AC160F">
        <w:rPr>
          <w:rFonts w:ascii="Arial" w:eastAsia="Arial" w:hAnsi="Arial" w:cs="Arial"/>
        </w:rPr>
        <w:t xml:space="preserve"> V, Smith M.  Circulating PCSK9 Predicts Future Risk of Cardiovascular Events Independently of Established Risk Factors.  Critically Appraised Topic for Journal Club.  University of Maryland</w:t>
      </w:r>
      <w:r w:rsidR="008876AE">
        <w:rPr>
          <w:rFonts w:ascii="Arial" w:eastAsia="Arial" w:hAnsi="Arial" w:cs="Arial"/>
        </w:rPr>
        <w:t xml:space="preserve"> Medical Center,</w:t>
      </w:r>
      <w:r w:rsidRPr="00AC160F">
        <w:rPr>
          <w:rFonts w:ascii="Arial" w:eastAsia="Arial" w:hAnsi="Arial" w:cs="Arial"/>
        </w:rPr>
        <w:t xml:space="preserve"> April 2016.</w:t>
      </w:r>
    </w:p>
    <w:p w14:paraId="4861A6B1" w14:textId="1E3B4543" w:rsidR="001E61AD" w:rsidRPr="00BF298C" w:rsidRDefault="001E61AD" w:rsidP="00BF298C">
      <w:pPr>
        <w:spacing w:after="0" w:line="240" w:lineRule="auto"/>
        <w:ind w:left="360"/>
        <w:contextualSpacing/>
        <w:rPr>
          <w:rFonts w:ascii="Arial" w:hAnsi="Arial" w:cs="Arial"/>
        </w:rPr>
      </w:pPr>
    </w:p>
    <w:p w14:paraId="6544C298" w14:textId="77777777" w:rsidR="001E61AD" w:rsidRPr="00AC160F" w:rsidRDefault="00B67D25">
      <w:pPr>
        <w:spacing w:after="0" w:line="240" w:lineRule="auto"/>
        <w:rPr>
          <w:rFonts w:ascii="Arial" w:hAnsi="Arial" w:cs="Arial"/>
        </w:rPr>
      </w:pPr>
      <w:r w:rsidRPr="00AC160F">
        <w:rPr>
          <w:rFonts w:ascii="Arial" w:eastAsia="Arial" w:hAnsi="Arial" w:cs="Arial"/>
          <w:b/>
        </w:rPr>
        <w:t>References</w:t>
      </w:r>
    </w:p>
    <w:p w14:paraId="19EA2972" w14:textId="77777777" w:rsidR="001E61AD" w:rsidRPr="00AC160F" w:rsidRDefault="00B67D25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 w:rsidRPr="00AC160F">
        <w:rPr>
          <w:rFonts w:ascii="Arial" w:eastAsia="Arial" w:hAnsi="Arial" w:cs="Arial"/>
        </w:rPr>
        <w:lastRenderedPageBreak/>
        <w:t xml:space="preserve">Dr. Susan D. </w:t>
      </w:r>
      <w:proofErr w:type="spellStart"/>
      <w:r w:rsidRPr="00AC160F">
        <w:rPr>
          <w:rFonts w:ascii="Arial" w:eastAsia="Arial" w:hAnsi="Arial" w:cs="Arial"/>
        </w:rPr>
        <w:t>Wolfsthal</w:t>
      </w:r>
      <w:proofErr w:type="spellEnd"/>
      <w:r w:rsidRPr="00AC160F">
        <w:rPr>
          <w:rFonts w:ascii="Arial" w:eastAsia="Arial" w:hAnsi="Arial" w:cs="Arial"/>
        </w:rPr>
        <w:t xml:space="preserve">, M.D. Residency Program Director, University of Maryland School of Medicine, Email: </w:t>
      </w:r>
      <w:hyperlink r:id="rId7">
        <w:r w:rsidRPr="00AC160F">
          <w:rPr>
            <w:rFonts w:ascii="Arial" w:eastAsia="Arial" w:hAnsi="Arial" w:cs="Arial"/>
            <w:color w:val="1155CC"/>
            <w:u w:val="single"/>
          </w:rPr>
          <w:t>swolfsth@medicine.umaryland.edu</w:t>
        </w:r>
      </w:hyperlink>
      <w:r w:rsidRPr="00AC160F">
        <w:rPr>
          <w:rFonts w:ascii="Arial" w:eastAsia="Arial" w:hAnsi="Arial" w:cs="Arial"/>
        </w:rPr>
        <w:t>; Phone: 410-328-2388</w:t>
      </w:r>
    </w:p>
    <w:p w14:paraId="4744C74A" w14:textId="77777777" w:rsidR="001E61AD" w:rsidRPr="00AC160F" w:rsidRDefault="00B67D25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 w:rsidRPr="00AC160F">
        <w:rPr>
          <w:rFonts w:ascii="Arial" w:eastAsia="Arial" w:hAnsi="Arial" w:cs="Arial"/>
        </w:rPr>
        <w:t xml:space="preserve">Dr. Kevin G. Schendel, M.D. Clinical Associate Professor of Medicine, University of Maryland School of Medicine, Email: </w:t>
      </w:r>
      <w:hyperlink r:id="rId8">
        <w:r w:rsidRPr="00AC160F">
          <w:rPr>
            <w:rFonts w:ascii="Arial" w:eastAsia="Arial" w:hAnsi="Arial" w:cs="Arial"/>
            <w:color w:val="1155CC"/>
            <w:u w:val="single"/>
          </w:rPr>
          <w:t>bcckevin@aol.com</w:t>
        </w:r>
      </w:hyperlink>
      <w:r w:rsidRPr="00AC160F">
        <w:rPr>
          <w:rFonts w:ascii="Arial" w:eastAsia="Arial" w:hAnsi="Arial" w:cs="Arial"/>
        </w:rPr>
        <w:t>; Phone: 410-918-0020</w:t>
      </w:r>
    </w:p>
    <w:p w14:paraId="349E49A9" w14:textId="77777777" w:rsidR="001E61AD" w:rsidRDefault="00B67D25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 w:rsidRPr="00AC160F">
        <w:rPr>
          <w:rFonts w:ascii="Arial" w:eastAsia="Arial" w:hAnsi="Arial" w:cs="Arial"/>
        </w:rPr>
        <w:t xml:space="preserve">Dr. Danielle Y </w:t>
      </w:r>
      <w:proofErr w:type="spellStart"/>
      <w:r w:rsidRPr="00AC160F">
        <w:rPr>
          <w:rFonts w:ascii="Arial" w:eastAsia="Arial" w:hAnsi="Arial" w:cs="Arial"/>
        </w:rPr>
        <w:t>Baek</w:t>
      </w:r>
      <w:proofErr w:type="spellEnd"/>
      <w:r w:rsidRPr="00AC160F">
        <w:rPr>
          <w:rFonts w:ascii="Arial" w:eastAsia="Arial" w:hAnsi="Arial" w:cs="Arial"/>
        </w:rPr>
        <w:t xml:space="preserve">, M.D. Assistant Professor </w:t>
      </w:r>
      <w:r w:rsidR="00F4684B" w:rsidRPr="00AC160F">
        <w:rPr>
          <w:rFonts w:ascii="Arial" w:eastAsia="Arial" w:hAnsi="Arial" w:cs="Arial"/>
        </w:rPr>
        <w:t>of</w:t>
      </w:r>
      <w:r w:rsidRPr="00AC160F">
        <w:rPr>
          <w:rFonts w:ascii="Arial" w:eastAsia="Arial" w:hAnsi="Arial" w:cs="Arial"/>
        </w:rPr>
        <w:t xml:space="preserve"> Medicine, University of Maryland School of Medicine, Email: </w:t>
      </w:r>
      <w:hyperlink r:id="rId9">
        <w:r w:rsidRPr="00AC160F">
          <w:rPr>
            <w:rFonts w:ascii="Arial" w:eastAsia="Arial" w:hAnsi="Arial" w:cs="Arial"/>
            <w:color w:val="1155CC"/>
            <w:u w:val="single"/>
          </w:rPr>
          <w:t>dbaek@medicine.umaryland.edu</w:t>
        </w:r>
      </w:hyperlink>
      <w:r w:rsidRPr="00AC160F">
        <w:rPr>
          <w:rFonts w:ascii="Arial" w:eastAsia="Arial" w:hAnsi="Arial" w:cs="Arial"/>
        </w:rPr>
        <w:t>; Phone: 410-328-8769</w:t>
      </w:r>
    </w:p>
    <w:sectPr w:rsidR="001E61AD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B7DF" w14:textId="77777777" w:rsidR="00604367" w:rsidRDefault="00604367">
      <w:pPr>
        <w:spacing w:after="0" w:line="240" w:lineRule="auto"/>
      </w:pPr>
      <w:r>
        <w:separator/>
      </w:r>
    </w:p>
  </w:endnote>
  <w:endnote w:type="continuationSeparator" w:id="0">
    <w:p w14:paraId="063CCE5C" w14:textId="77777777" w:rsidR="00604367" w:rsidRDefault="0060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CA1D3" w14:textId="77777777" w:rsidR="00604367" w:rsidRDefault="00604367">
      <w:pPr>
        <w:spacing w:after="0" w:line="240" w:lineRule="auto"/>
      </w:pPr>
      <w:r>
        <w:separator/>
      </w:r>
    </w:p>
  </w:footnote>
  <w:footnote w:type="continuationSeparator" w:id="0">
    <w:p w14:paraId="46DA33EE" w14:textId="77777777" w:rsidR="00604367" w:rsidRDefault="0060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0C79" w14:textId="77777777" w:rsidR="00604367" w:rsidRDefault="00604367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8ED"/>
    <w:multiLevelType w:val="multilevel"/>
    <w:tmpl w:val="9F027D4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52217391"/>
    <w:multiLevelType w:val="multilevel"/>
    <w:tmpl w:val="C032B86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56E25C32"/>
    <w:multiLevelType w:val="multilevel"/>
    <w:tmpl w:val="55D2F35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7A3F14AE"/>
    <w:multiLevelType w:val="multilevel"/>
    <w:tmpl w:val="00E491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1AD"/>
    <w:rsid w:val="00040C9C"/>
    <w:rsid w:val="000D33E1"/>
    <w:rsid w:val="001A3EAA"/>
    <w:rsid w:val="001E61AD"/>
    <w:rsid w:val="001F0ED6"/>
    <w:rsid w:val="002D39B7"/>
    <w:rsid w:val="003343BE"/>
    <w:rsid w:val="0035595B"/>
    <w:rsid w:val="003A657A"/>
    <w:rsid w:val="003D2C48"/>
    <w:rsid w:val="004D15BC"/>
    <w:rsid w:val="005813C4"/>
    <w:rsid w:val="00592AFD"/>
    <w:rsid w:val="006019E1"/>
    <w:rsid w:val="00604367"/>
    <w:rsid w:val="00643170"/>
    <w:rsid w:val="006D3FC4"/>
    <w:rsid w:val="006D4633"/>
    <w:rsid w:val="007D0FD7"/>
    <w:rsid w:val="00836ECD"/>
    <w:rsid w:val="00853B72"/>
    <w:rsid w:val="008876AE"/>
    <w:rsid w:val="008E40EE"/>
    <w:rsid w:val="009057F0"/>
    <w:rsid w:val="009C1D75"/>
    <w:rsid w:val="009C3B50"/>
    <w:rsid w:val="009C653B"/>
    <w:rsid w:val="00A652A8"/>
    <w:rsid w:val="00AC160F"/>
    <w:rsid w:val="00B01A3F"/>
    <w:rsid w:val="00B12E27"/>
    <w:rsid w:val="00B26267"/>
    <w:rsid w:val="00B2745D"/>
    <w:rsid w:val="00B67D25"/>
    <w:rsid w:val="00BA4DE3"/>
    <w:rsid w:val="00BF298C"/>
    <w:rsid w:val="00C77F59"/>
    <w:rsid w:val="00C80B44"/>
    <w:rsid w:val="00CF6689"/>
    <w:rsid w:val="00D476F6"/>
    <w:rsid w:val="00E806AF"/>
    <w:rsid w:val="00F26103"/>
    <w:rsid w:val="00F42742"/>
    <w:rsid w:val="00F4684B"/>
    <w:rsid w:val="00F71F29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DF893"/>
  <w15:docId w15:val="{501CCED5-340D-45B4-8D82-AF19424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9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8C"/>
  </w:style>
  <w:style w:type="paragraph" w:styleId="Footer">
    <w:name w:val="footer"/>
    <w:basedOn w:val="Normal"/>
    <w:link w:val="FooterChar"/>
    <w:uiPriority w:val="99"/>
    <w:unhideWhenUsed/>
    <w:rsid w:val="00BF29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ckevin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olfsth@medicine.umarylan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baek@medicine.umary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D. Wolfsthal, M.,D.</dc:creator>
  <cp:lastModifiedBy>Liebowitz, Daniel MD</cp:lastModifiedBy>
  <cp:revision>2</cp:revision>
  <cp:lastPrinted>2016-06-13T20:42:00Z</cp:lastPrinted>
  <dcterms:created xsi:type="dcterms:W3CDTF">2021-02-15T22:06:00Z</dcterms:created>
  <dcterms:modified xsi:type="dcterms:W3CDTF">2021-02-15T22:06:00Z</dcterms:modified>
</cp:coreProperties>
</file>